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9"/>
        <w:gridCol w:w="636"/>
        <w:gridCol w:w="11007"/>
        <w:gridCol w:w="1908"/>
      </w:tblGrid>
      <w:tr w:rsidR="00FB3483" w:rsidRPr="0068415C" w14:paraId="034B5AFC" w14:textId="77777777" w:rsidTr="003F3921">
        <w:trPr>
          <w:trHeight w:val="65"/>
          <w:tblHeader/>
        </w:trPr>
        <w:tc>
          <w:tcPr>
            <w:tcW w:w="1668" w:type="dxa"/>
            <w:shd w:val="clear" w:color="auto" w:fill="63639A"/>
            <w:vAlign w:val="center"/>
          </w:tcPr>
          <w:p w14:paraId="7CF21474" w14:textId="58FB3ADD" w:rsidR="00FB3483" w:rsidRPr="0068415C" w:rsidRDefault="00FB3483" w:rsidP="00550BF1">
            <w:pPr>
              <w:pStyle w:val="Default"/>
              <w:rPr>
                <w:rFonts w:ascii="Times New Roman" w:hAnsi="Times New Roman" w:cs="Times New Roman"/>
                <w:color w:val="FFFFFF"/>
                <w:sz w:val="21"/>
                <w:szCs w:val="21"/>
              </w:rPr>
            </w:pPr>
            <w:r w:rsidRPr="0068415C">
              <w:rPr>
                <w:rFonts w:ascii="Times New Roman" w:hAnsi="Times New Roman" w:cs="Times New Roman"/>
                <w:b/>
                <w:bCs/>
                <w:color w:val="FFFFFF"/>
                <w:sz w:val="21"/>
                <w:szCs w:val="21"/>
              </w:rPr>
              <w:t>Section</w:t>
            </w:r>
            <w:r w:rsidR="00077B44" w:rsidRPr="0068415C">
              <w:rPr>
                <w:rFonts w:ascii="Times New Roman" w:hAnsi="Times New Roman" w:cs="Times New Roman"/>
                <w:b/>
                <w:bCs/>
                <w:color w:val="FFFFFF"/>
                <w:sz w:val="21"/>
                <w:szCs w:val="21"/>
              </w:rPr>
              <w:t xml:space="preserve"> and T</w:t>
            </w:r>
            <w:r w:rsidRPr="0068415C">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68415C" w:rsidRDefault="00077B44" w:rsidP="00A215D2">
            <w:pPr>
              <w:pStyle w:val="Default"/>
              <w:rPr>
                <w:rFonts w:ascii="Times New Roman" w:hAnsi="Times New Roman" w:cs="Times New Roman"/>
                <w:b/>
                <w:bCs/>
                <w:color w:val="FFFFFF"/>
                <w:sz w:val="21"/>
                <w:szCs w:val="21"/>
              </w:rPr>
            </w:pPr>
            <w:r w:rsidRPr="0068415C">
              <w:rPr>
                <w:rFonts w:ascii="Times New Roman" w:hAnsi="Times New Roman" w:cs="Times New Roman"/>
                <w:b/>
                <w:bCs/>
                <w:color w:val="FFFFFF"/>
                <w:sz w:val="21"/>
                <w:szCs w:val="21"/>
              </w:rPr>
              <w:t xml:space="preserve">Item </w:t>
            </w:r>
            <w:r w:rsidR="00FB3483" w:rsidRPr="0068415C">
              <w:rPr>
                <w:rFonts w:ascii="Times New Roman" w:hAnsi="Times New Roman" w:cs="Times New Roman"/>
                <w:b/>
                <w:bCs/>
                <w:color w:val="FFFFFF"/>
                <w:sz w:val="21"/>
                <w:szCs w:val="21"/>
              </w:rPr>
              <w:t>#</w:t>
            </w:r>
          </w:p>
        </w:tc>
        <w:tc>
          <w:tcPr>
            <w:tcW w:w="11745" w:type="dxa"/>
            <w:shd w:val="clear" w:color="auto" w:fill="63639A"/>
            <w:vAlign w:val="center"/>
          </w:tcPr>
          <w:p w14:paraId="37BBC1C0" w14:textId="77777777" w:rsidR="00FB3483" w:rsidRPr="0068415C" w:rsidRDefault="00FB3483" w:rsidP="00550BF1">
            <w:pPr>
              <w:pStyle w:val="Default"/>
              <w:rPr>
                <w:rFonts w:ascii="Times New Roman" w:hAnsi="Times New Roman" w:cs="Times New Roman"/>
                <w:color w:val="FFFFFF"/>
                <w:sz w:val="21"/>
                <w:szCs w:val="21"/>
              </w:rPr>
            </w:pPr>
            <w:r w:rsidRPr="0068415C">
              <w:rPr>
                <w:rFonts w:ascii="Times New Roman" w:hAnsi="Times New Roman" w:cs="Times New Roman"/>
                <w:b/>
                <w:bCs/>
                <w:color w:val="FFFFFF"/>
                <w:sz w:val="21"/>
                <w:szCs w:val="21"/>
              </w:rPr>
              <w:t xml:space="preserve">Checklist item </w:t>
            </w:r>
          </w:p>
        </w:tc>
        <w:tc>
          <w:tcPr>
            <w:tcW w:w="1200" w:type="dxa"/>
            <w:shd w:val="clear" w:color="auto" w:fill="63639A"/>
            <w:vAlign w:val="center"/>
          </w:tcPr>
          <w:p w14:paraId="3904AC1B" w14:textId="54A8E613" w:rsidR="00FB3483" w:rsidRPr="0068415C" w:rsidRDefault="0018323E">
            <w:pPr>
              <w:pStyle w:val="Default"/>
              <w:rPr>
                <w:rFonts w:ascii="Times New Roman" w:hAnsi="Times New Roman" w:cs="Times New Roman"/>
                <w:color w:val="FFFFFF"/>
                <w:sz w:val="21"/>
                <w:szCs w:val="21"/>
              </w:rPr>
            </w:pPr>
            <w:r w:rsidRPr="0068415C">
              <w:rPr>
                <w:rFonts w:ascii="Times New Roman" w:hAnsi="Times New Roman" w:cs="Times New Roman"/>
                <w:b/>
                <w:bCs/>
                <w:color w:val="FFFFFF"/>
                <w:sz w:val="21"/>
                <w:szCs w:val="21"/>
              </w:rPr>
              <w:t>Location where item is reported</w:t>
            </w:r>
            <w:r w:rsidR="00FB3483" w:rsidRPr="0068415C">
              <w:rPr>
                <w:rFonts w:ascii="Times New Roman" w:hAnsi="Times New Roman" w:cs="Times New Roman"/>
                <w:b/>
                <w:bCs/>
                <w:color w:val="FFFFFF"/>
                <w:sz w:val="21"/>
                <w:szCs w:val="21"/>
              </w:rPr>
              <w:t xml:space="preserve"> </w:t>
            </w:r>
          </w:p>
        </w:tc>
      </w:tr>
      <w:tr w:rsidR="00FB3483" w:rsidRPr="0068415C" w14:paraId="693A08DF" w14:textId="77777777" w:rsidTr="003F3921">
        <w:trPr>
          <w:trHeight w:val="24"/>
        </w:trPr>
        <w:tc>
          <w:tcPr>
            <w:tcW w:w="14000" w:type="dxa"/>
            <w:gridSpan w:val="3"/>
            <w:shd w:val="clear" w:color="auto" w:fill="FFFFCC"/>
            <w:vAlign w:val="center"/>
          </w:tcPr>
          <w:p w14:paraId="7CEE1A7C" w14:textId="6E4D7543" w:rsidR="00FB3483" w:rsidRPr="0068415C" w:rsidRDefault="00FB3483" w:rsidP="00947707">
            <w:pPr>
              <w:pStyle w:val="Default"/>
              <w:rPr>
                <w:rFonts w:ascii="Times New Roman" w:hAnsi="Times New Roman" w:cs="Times New Roman"/>
                <w:sz w:val="21"/>
                <w:szCs w:val="21"/>
              </w:rPr>
            </w:pPr>
            <w:r w:rsidRPr="0068415C">
              <w:rPr>
                <w:rFonts w:ascii="Times New Roman" w:hAnsi="Times New Roman" w:cs="Times New Roman"/>
                <w:b/>
                <w:bCs/>
                <w:sz w:val="21"/>
                <w:szCs w:val="21"/>
              </w:rPr>
              <w:t>TITLE</w:t>
            </w:r>
          </w:p>
        </w:tc>
        <w:tc>
          <w:tcPr>
            <w:tcW w:w="1200" w:type="dxa"/>
            <w:shd w:val="clear" w:color="auto" w:fill="FFFFCC"/>
          </w:tcPr>
          <w:p w14:paraId="557AF5F1" w14:textId="77777777" w:rsidR="00FB3483" w:rsidRPr="0068415C" w:rsidRDefault="00FB3483">
            <w:pPr>
              <w:pStyle w:val="Default"/>
              <w:jc w:val="right"/>
              <w:rPr>
                <w:rFonts w:ascii="Times New Roman" w:hAnsi="Times New Roman" w:cs="Times New Roman"/>
                <w:color w:val="auto"/>
                <w:sz w:val="21"/>
                <w:szCs w:val="21"/>
              </w:rPr>
            </w:pPr>
          </w:p>
        </w:tc>
      </w:tr>
      <w:tr w:rsidR="00FB3483" w:rsidRPr="0068415C" w14:paraId="389042E4" w14:textId="77777777" w:rsidTr="003F3921">
        <w:trPr>
          <w:trHeight w:val="48"/>
        </w:trPr>
        <w:tc>
          <w:tcPr>
            <w:tcW w:w="1668" w:type="dxa"/>
          </w:tcPr>
          <w:p w14:paraId="7273498C" w14:textId="390E227A"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Title</w:t>
            </w:r>
          </w:p>
        </w:tc>
        <w:tc>
          <w:tcPr>
            <w:tcW w:w="587" w:type="dxa"/>
          </w:tcPr>
          <w:p w14:paraId="4BD96756" w14:textId="77777777"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w:t>
            </w:r>
          </w:p>
        </w:tc>
        <w:tc>
          <w:tcPr>
            <w:tcW w:w="11745" w:type="dxa"/>
          </w:tcPr>
          <w:p w14:paraId="6E5E223C" w14:textId="3707D33E"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Identify the report as a systematic review.</w:t>
            </w:r>
          </w:p>
        </w:tc>
        <w:tc>
          <w:tcPr>
            <w:tcW w:w="1200" w:type="dxa"/>
          </w:tcPr>
          <w:p w14:paraId="2C544964" w14:textId="3D499D23"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Title page</w:t>
            </w:r>
          </w:p>
        </w:tc>
      </w:tr>
      <w:tr w:rsidR="00FB3483" w:rsidRPr="0068415C" w14:paraId="341419BF" w14:textId="77777777" w:rsidTr="003F3921">
        <w:trPr>
          <w:trHeight w:val="24"/>
        </w:trPr>
        <w:tc>
          <w:tcPr>
            <w:tcW w:w="14000" w:type="dxa"/>
            <w:gridSpan w:val="3"/>
            <w:shd w:val="clear" w:color="auto" w:fill="FFFFCC"/>
            <w:vAlign w:val="center"/>
          </w:tcPr>
          <w:p w14:paraId="1162FC33" w14:textId="2C988E77" w:rsidR="00FB3483" w:rsidRPr="0068415C" w:rsidRDefault="00FB3483" w:rsidP="00947707">
            <w:pPr>
              <w:pStyle w:val="Default"/>
              <w:rPr>
                <w:rFonts w:ascii="Times New Roman" w:hAnsi="Times New Roman" w:cs="Times New Roman"/>
                <w:sz w:val="21"/>
                <w:szCs w:val="21"/>
              </w:rPr>
            </w:pPr>
            <w:r w:rsidRPr="0068415C">
              <w:rPr>
                <w:rFonts w:ascii="Times New Roman" w:hAnsi="Times New Roman" w:cs="Times New Roman"/>
                <w:b/>
                <w:bCs/>
                <w:sz w:val="21"/>
                <w:szCs w:val="21"/>
              </w:rPr>
              <w:t>ABSTRACT</w:t>
            </w:r>
          </w:p>
        </w:tc>
        <w:tc>
          <w:tcPr>
            <w:tcW w:w="1200" w:type="dxa"/>
            <w:shd w:val="clear" w:color="auto" w:fill="FFFFCC"/>
          </w:tcPr>
          <w:p w14:paraId="1D71DC10" w14:textId="77777777" w:rsidR="00FB3483" w:rsidRPr="0068415C" w:rsidRDefault="00FB3483">
            <w:pPr>
              <w:pStyle w:val="Default"/>
              <w:jc w:val="right"/>
              <w:rPr>
                <w:rFonts w:ascii="Times New Roman" w:hAnsi="Times New Roman" w:cs="Times New Roman"/>
                <w:color w:val="auto"/>
                <w:sz w:val="21"/>
                <w:szCs w:val="21"/>
              </w:rPr>
            </w:pPr>
          </w:p>
        </w:tc>
      </w:tr>
      <w:tr w:rsidR="00FB3483" w:rsidRPr="0068415C" w14:paraId="62930444" w14:textId="77777777" w:rsidTr="003F3921">
        <w:trPr>
          <w:trHeight w:val="48"/>
        </w:trPr>
        <w:tc>
          <w:tcPr>
            <w:tcW w:w="1668" w:type="dxa"/>
          </w:tcPr>
          <w:p w14:paraId="022C7641" w14:textId="739E4045"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Abstract</w:t>
            </w:r>
          </w:p>
        </w:tc>
        <w:tc>
          <w:tcPr>
            <w:tcW w:w="587" w:type="dxa"/>
          </w:tcPr>
          <w:p w14:paraId="7EC1421F" w14:textId="77777777"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w:t>
            </w:r>
          </w:p>
        </w:tc>
        <w:tc>
          <w:tcPr>
            <w:tcW w:w="11745" w:type="dxa"/>
          </w:tcPr>
          <w:p w14:paraId="5712AD67" w14:textId="5AEC08D0"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See the PRISMA 2020 for Abstracts checklist</w:t>
            </w:r>
            <w:r w:rsidR="00726794" w:rsidRPr="0068415C">
              <w:rPr>
                <w:rFonts w:ascii="Times New Roman" w:hAnsi="Times New Roman" w:cs="Times New Roman"/>
                <w:sz w:val="21"/>
                <w:szCs w:val="21"/>
              </w:rPr>
              <w:t>.</w:t>
            </w:r>
          </w:p>
        </w:tc>
        <w:tc>
          <w:tcPr>
            <w:tcW w:w="1200" w:type="dxa"/>
          </w:tcPr>
          <w:p w14:paraId="029328DB" w14:textId="3B1CB598"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Abstract</w:t>
            </w:r>
          </w:p>
        </w:tc>
      </w:tr>
      <w:tr w:rsidR="00FB3483" w:rsidRPr="0068415C" w14:paraId="51385559" w14:textId="77777777" w:rsidTr="003F3921">
        <w:trPr>
          <w:trHeight w:val="24"/>
        </w:trPr>
        <w:tc>
          <w:tcPr>
            <w:tcW w:w="14000" w:type="dxa"/>
            <w:gridSpan w:val="3"/>
            <w:shd w:val="clear" w:color="auto" w:fill="FFFFCC"/>
            <w:vAlign w:val="center"/>
          </w:tcPr>
          <w:p w14:paraId="3D179313" w14:textId="77777777" w:rsidR="00FB3483" w:rsidRPr="0068415C" w:rsidRDefault="00FB3483" w:rsidP="00947707">
            <w:pPr>
              <w:pStyle w:val="Default"/>
              <w:rPr>
                <w:rFonts w:ascii="Times New Roman" w:hAnsi="Times New Roman" w:cs="Times New Roman"/>
                <w:sz w:val="21"/>
                <w:szCs w:val="21"/>
              </w:rPr>
            </w:pPr>
            <w:r w:rsidRPr="0068415C">
              <w:rPr>
                <w:rFonts w:ascii="Times New Roman" w:hAnsi="Times New Roman" w:cs="Times New Roman"/>
                <w:b/>
                <w:bCs/>
                <w:sz w:val="21"/>
                <w:szCs w:val="21"/>
              </w:rPr>
              <w:t xml:space="preserve">INTRODUCTION </w:t>
            </w:r>
          </w:p>
        </w:tc>
        <w:tc>
          <w:tcPr>
            <w:tcW w:w="1200" w:type="dxa"/>
            <w:shd w:val="clear" w:color="auto" w:fill="FFFFCC"/>
          </w:tcPr>
          <w:p w14:paraId="4C721FBC" w14:textId="77777777" w:rsidR="00FB3483" w:rsidRPr="0068415C" w:rsidRDefault="00FB3483">
            <w:pPr>
              <w:pStyle w:val="Default"/>
              <w:jc w:val="right"/>
              <w:rPr>
                <w:rFonts w:ascii="Times New Roman" w:hAnsi="Times New Roman" w:cs="Times New Roman"/>
                <w:color w:val="auto"/>
                <w:sz w:val="21"/>
                <w:szCs w:val="21"/>
              </w:rPr>
            </w:pPr>
          </w:p>
        </w:tc>
      </w:tr>
      <w:tr w:rsidR="00FB3483" w:rsidRPr="0068415C" w14:paraId="1613F84F" w14:textId="77777777" w:rsidTr="003F3921">
        <w:trPr>
          <w:trHeight w:val="48"/>
        </w:trPr>
        <w:tc>
          <w:tcPr>
            <w:tcW w:w="1668" w:type="dxa"/>
          </w:tcPr>
          <w:p w14:paraId="792F204E" w14:textId="19149D7E"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Rationale</w:t>
            </w:r>
          </w:p>
        </w:tc>
        <w:tc>
          <w:tcPr>
            <w:tcW w:w="587" w:type="dxa"/>
          </w:tcPr>
          <w:p w14:paraId="1FF73C89" w14:textId="77777777"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3</w:t>
            </w:r>
          </w:p>
        </w:tc>
        <w:tc>
          <w:tcPr>
            <w:tcW w:w="11745" w:type="dxa"/>
          </w:tcPr>
          <w:p w14:paraId="6ADA1255" w14:textId="4C8D4274"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the rationale for the review in the context of existing knowledge.</w:t>
            </w:r>
          </w:p>
        </w:tc>
        <w:tc>
          <w:tcPr>
            <w:tcW w:w="1200" w:type="dxa"/>
          </w:tcPr>
          <w:p w14:paraId="4AFE3A6B" w14:textId="6CE7952F"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Introduction, p.2</w:t>
            </w:r>
          </w:p>
        </w:tc>
      </w:tr>
      <w:tr w:rsidR="00FB3483" w:rsidRPr="0068415C" w14:paraId="126BB502" w14:textId="77777777" w:rsidTr="003F3921">
        <w:trPr>
          <w:trHeight w:val="48"/>
        </w:trPr>
        <w:tc>
          <w:tcPr>
            <w:tcW w:w="1668" w:type="dxa"/>
          </w:tcPr>
          <w:p w14:paraId="1729B596" w14:textId="46EA9927"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Objectives</w:t>
            </w:r>
          </w:p>
        </w:tc>
        <w:tc>
          <w:tcPr>
            <w:tcW w:w="587" w:type="dxa"/>
          </w:tcPr>
          <w:p w14:paraId="3627E886" w14:textId="77777777"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4</w:t>
            </w:r>
          </w:p>
        </w:tc>
        <w:tc>
          <w:tcPr>
            <w:tcW w:w="11745" w:type="dxa"/>
          </w:tcPr>
          <w:p w14:paraId="34103CE3" w14:textId="75121864"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Provide an explicit statement of the objective(s) or question(s) the review addresses.</w:t>
            </w:r>
          </w:p>
        </w:tc>
        <w:tc>
          <w:tcPr>
            <w:tcW w:w="1200" w:type="dxa"/>
          </w:tcPr>
          <w:p w14:paraId="6DFCB2FE" w14:textId="04F005F1"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Introduction, p.3</w:t>
            </w:r>
          </w:p>
        </w:tc>
      </w:tr>
      <w:tr w:rsidR="00FB3483" w:rsidRPr="0068415C" w14:paraId="324F24F7" w14:textId="77777777" w:rsidTr="003F3921">
        <w:trPr>
          <w:trHeight w:val="24"/>
        </w:trPr>
        <w:tc>
          <w:tcPr>
            <w:tcW w:w="14000" w:type="dxa"/>
            <w:gridSpan w:val="3"/>
            <w:shd w:val="clear" w:color="auto" w:fill="FFFFCC"/>
            <w:vAlign w:val="center"/>
          </w:tcPr>
          <w:p w14:paraId="490BD595" w14:textId="310257B8" w:rsidR="00FB3483" w:rsidRPr="0068415C" w:rsidRDefault="00FB3483" w:rsidP="00947707">
            <w:pPr>
              <w:pStyle w:val="Default"/>
              <w:rPr>
                <w:rFonts w:ascii="Times New Roman" w:hAnsi="Times New Roman" w:cs="Times New Roman"/>
                <w:sz w:val="21"/>
                <w:szCs w:val="21"/>
              </w:rPr>
            </w:pPr>
            <w:r w:rsidRPr="0068415C">
              <w:rPr>
                <w:rFonts w:ascii="Times New Roman" w:hAnsi="Times New Roman" w:cs="Times New Roman"/>
                <w:b/>
                <w:bCs/>
                <w:sz w:val="21"/>
                <w:szCs w:val="21"/>
              </w:rPr>
              <w:t>METHODS</w:t>
            </w:r>
          </w:p>
        </w:tc>
        <w:tc>
          <w:tcPr>
            <w:tcW w:w="1200" w:type="dxa"/>
            <w:shd w:val="clear" w:color="auto" w:fill="FFFFCC"/>
          </w:tcPr>
          <w:p w14:paraId="660D9662" w14:textId="77777777" w:rsidR="00FB3483" w:rsidRPr="0068415C" w:rsidRDefault="00FB3483">
            <w:pPr>
              <w:pStyle w:val="Default"/>
              <w:jc w:val="right"/>
              <w:rPr>
                <w:rFonts w:ascii="Times New Roman" w:hAnsi="Times New Roman" w:cs="Times New Roman"/>
                <w:color w:val="auto"/>
                <w:sz w:val="21"/>
                <w:szCs w:val="21"/>
              </w:rPr>
            </w:pPr>
          </w:p>
        </w:tc>
      </w:tr>
      <w:tr w:rsidR="00FB3483" w:rsidRPr="0068415C" w14:paraId="0A3C979C" w14:textId="77777777" w:rsidTr="003F3921">
        <w:trPr>
          <w:trHeight w:val="48"/>
        </w:trPr>
        <w:tc>
          <w:tcPr>
            <w:tcW w:w="1668" w:type="dxa"/>
          </w:tcPr>
          <w:p w14:paraId="233B4F24" w14:textId="41EBEC8F"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Eligibility criteria</w:t>
            </w:r>
          </w:p>
        </w:tc>
        <w:tc>
          <w:tcPr>
            <w:tcW w:w="587" w:type="dxa"/>
          </w:tcPr>
          <w:p w14:paraId="3557CC61" w14:textId="5237E212" w:rsidR="00FB3483" w:rsidRPr="0068415C" w:rsidRDefault="00E66E3A"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5</w:t>
            </w:r>
          </w:p>
        </w:tc>
        <w:tc>
          <w:tcPr>
            <w:tcW w:w="11745" w:type="dxa"/>
          </w:tcPr>
          <w:p w14:paraId="044876D7" w14:textId="7F0A7709"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the inclusion and exclusion criteria for the review and how studies were grouped for the syntheses.</w:t>
            </w:r>
          </w:p>
        </w:tc>
        <w:tc>
          <w:tcPr>
            <w:tcW w:w="1200" w:type="dxa"/>
          </w:tcPr>
          <w:p w14:paraId="6B03C229" w14:textId="0A6C1C89"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p.4</w:t>
            </w:r>
          </w:p>
        </w:tc>
      </w:tr>
      <w:tr w:rsidR="00FB3483" w:rsidRPr="0068415C" w14:paraId="16FE4FE0" w14:textId="77777777" w:rsidTr="003F3921">
        <w:trPr>
          <w:trHeight w:val="191"/>
        </w:trPr>
        <w:tc>
          <w:tcPr>
            <w:tcW w:w="1668" w:type="dxa"/>
          </w:tcPr>
          <w:p w14:paraId="5190E0C3" w14:textId="12DF0511"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Information sources</w:t>
            </w:r>
          </w:p>
        </w:tc>
        <w:tc>
          <w:tcPr>
            <w:tcW w:w="587" w:type="dxa"/>
          </w:tcPr>
          <w:p w14:paraId="3E0B6F4F" w14:textId="46034133" w:rsidR="00FB3483" w:rsidRPr="0068415C" w:rsidRDefault="00E66E3A"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6</w:t>
            </w:r>
          </w:p>
        </w:tc>
        <w:tc>
          <w:tcPr>
            <w:tcW w:w="11745" w:type="dxa"/>
          </w:tcPr>
          <w:p w14:paraId="57B9F4B4" w14:textId="24260A2B"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tcPr>
          <w:p w14:paraId="51466D5E" w14:textId="77777777"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p.4-5;</w:t>
            </w:r>
          </w:p>
          <w:p w14:paraId="13ED706A" w14:textId="7C99CD9D" w:rsidR="00AF004F"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Supplementary Table 1</w:t>
            </w:r>
          </w:p>
        </w:tc>
      </w:tr>
      <w:tr w:rsidR="00FB3483" w:rsidRPr="0068415C" w14:paraId="442A4EF4" w14:textId="77777777" w:rsidTr="003F3921">
        <w:trPr>
          <w:trHeight w:val="48"/>
        </w:trPr>
        <w:tc>
          <w:tcPr>
            <w:tcW w:w="1668" w:type="dxa"/>
          </w:tcPr>
          <w:p w14:paraId="354B1526" w14:textId="56E89E5C"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 xml:space="preserve">Search </w:t>
            </w:r>
            <w:r w:rsidR="00E66E3A" w:rsidRPr="0068415C">
              <w:rPr>
                <w:rFonts w:ascii="Times New Roman" w:hAnsi="Times New Roman" w:cs="Times New Roman"/>
                <w:sz w:val="21"/>
                <w:szCs w:val="21"/>
              </w:rPr>
              <w:t>strategy</w:t>
            </w:r>
          </w:p>
        </w:tc>
        <w:tc>
          <w:tcPr>
            <w:tcW w:w="587" w:type="dxa"/>
          </w:tcPr>
          <w:p w14:paraId="1C77254E" w14:textId="5847D3CA" w:rsidR="00FB3483" w:rsidRPr="0068415C" w:rsidRDefault="00E66E3A"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7</w:t>
            </w:r>
          </w:p>
        </w:tc>
        <w:tc>
          <w:tcPr>
            <w:tcW w:w="11745" w:type="dxa"/>
          </w:tcPr>
          <w:p w14:paraId="21DED44A" w14:textId="64C8696E"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the full search strategies for all databases, registers and websites, including any filters and limits used.</w:t>
            </w:r>
          </w:p>
        </w:tc>
        <w:tc>
          <w:tcPr>
            <w:tcW w:w="1200" w:type="dxa"/>
          </w:tcPr>
          <w:p w14:paraId="7C82E223" w14:textId="7E245570"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Supplementary Table 1</w:t>
            </w:r>
          </w:p>
        </w:tc>
      </w:tr>
      <w:tr w:rsidR="00FB3483" w:rsidRPr="0068415C" w14:paraId="1CB7C6BF" w14:textId="77777777" w:rsidTr="003F3921">
        <w:trPr>
          <w:trHeight w:val="48"/>
        </w:trPr>
        <w:tc>
          <w:tcPr>
            <w:tcW w:w="1668" w:type="dxa"/>
          </w:tcPr>
          <w:p w14:paraId="2623B265" w14:textId="694A5CF5"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 xml:space="preserve">Selection </w:t>
            </w:r>
            <w:r w:rsidR="00E66E3A" w:rsidRPr="0068415C">
              <w:rPr>
                <w:rFonts w:ascii="Times New Roman" w:hAnsi="Times New Roman" w:cs="Times New Roman"/>
                <w:sz w:val="21"/>
                <w:szCs w:val="21"/>
              </w:rPr>
              <w:t>process</w:t>
            </w:r>
          </w:p>
        </w:tc>
        <w:tc>
          <w:tcPr>
            <w:tcW w:w="587" w:type="dxa"/>
          </w:tcPr>
          <w:p w14:paraId="427F98AB" w14:textId="0F49A036" w:rsidR="00FB3483" w:rsidRPr="0068415C" w:rsidRDefault="00E66E3A"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8</w:t>
            </w:r>
          </w:p>
        </w:tc>
        <w:tc>
          <w:tcPr>
            <w:tcW w:w="11745" w:type="dxa"/>
          </w:tcPr>
          <w:p w14:paraId="3410B901" w14:textId="638A42EA"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Pr>
          <w:p w14:paraId="00962FE3" w14:textId="06DA0290"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p.5</w:t>
            </w:r>
          </w:p>
        </w:tc>
      </w:tr>
      <w:tr w:rsidR="00FB3483" w:rsidRPr="0068415C" w14:paraId="28607B6E" w14:textId="77777777" w:rsidTr="003F3921">
        <w:trPr>
          <w:trHeight w:val="152"/>
        </w:trPr>
        <w:tc>
          <w:tcPr>
            <w:tcW w:w="1668" w:type="dxa"/>
          </w:tcPr>
          <w:p w14:paraId="51505877" w14:textId="10D20BDC"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Data collection process</w:t>
            </w:r>
          </w:p>
        </w:tc>
        <w:tc>
          <w:tcPr>
            <w:tcW w:w="587" w:type="dxa"/>
          </w:tcPr>
          <w:p w14:paraId="125EB2B9" w14:textId="66C5569F" w:rsidR="00FB3483" w:rsidRPr="0068415C" w:rsidRDefault="00E66E3A"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9</w:t>
            </w:r>
          </w:p>
        </w:tc>
        <w:tc>
          <w:tcPr>
            <w:tcW w:w="11745" w:type="dxa"/>
          </w:tcPr>
          <w:p w14:paraId="55FB2B23" w14:textId="68B28670"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Pr>
          <w:p w14:paraId="1FB2C5F1" w14:textId="1CB4EDCF"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p.6</w:t>
            </w:r>
          </w:p>
        </w:tc>
      </w:tr>
      <w:tr w:rsidR="00930A31" w:rsidRPr="0068415C" w14:paraId="4DC352A3" w14:textId="77777777" w:rsidTr="003F3921">
        <w:trPr>
          <w:trHeight w:val="48"/>
        </w:trPr>
        <w:tc>
          <w:tcPr>
            <w:tcW w:w="1668" w:type="dxa"/>
            <w:vMerge w:val="restart"/>
          </w:tcPr>
          <w:p w14:paraId="186BEC60" w14:textId="651DB09D"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Data items</w:t>
            </w:r>
          </w:p>
        </w:tc>
        <w:tc>
          <w:tcPr>
            <w:tcW w:w="587" w:type="dxa"/>
          </w:tcPr>
          <w:p w14:paraId="7F57E84D" w14:textId="29FE29A3"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10a</w:t>
            </w:r>
          </w:p>
        </w:tc>
        <w:tc>
          <w:tcPr>
            <w:tcW w:w="11745" w:type="dxa"/>
          </w:tcPr>
          <w:p w14:paraId="6A77D279" w14:textId="4A068AB0"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Pr>
          <w:p w14:paraId="0AB7D1BD" w14:textId="77777777" w:rsidR="00930A31"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p.6</w:t>
            </w:r>
          </w:p>
          <w:p w14:paraId="11D25995" w14:textId="66BD513F" w:rsidR="00AF004F"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Supplementary Tables 3-7</w:t>
            </w:r>
          </w:p>
        </w:tc>
      </w:tr>
      <w:tr w:rsidR="00930A31" w:rsidRPr="0068415C" w14:paraId="35FABA56" w14:textId="77777777" w:rsidTr="003F3921">
        <w:trPr>
          <w:trHeight w:val="48"/>
        </w:trPr>
        <w:tc>
          <w:tcPr>
            <w:tcW w:w="1668" w:type="dxa"/>
            <w:vMerge/>
          </w:tcPr>
          <w:p w14:paraId="7E21F8B5"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784F2A64" w14:textId="3C8022D5"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10b</w:t>
            </w:r>
          </w:p>
        </w:tc>
        <w:tc>
          <w:tcPr>
            <w:tcW w:w="11745" w:type="dxa"/>
          </w:tcPr>
          <w:p w14:paraId="101A3B3D" w14:textId="5D6CA8A7"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List and define all other variables for which data were sought (e.g. participant and intervention characteristics, funding sources). Describe any assumptions made about any missing or unclear information.</w:t>
            </w:r>
          </w:p>
        </w:tc>
        <w:tc>
          <w:tcPr>
            <w:tcW w:w="1200" w:type="dxa"/>
          </w:tcPr>
          <w:p w14:paraId="595F3ED8" w14:textId="6848318F" w:rsidR="00930A31" w:rsidRPr="0068415C" w:rsidRDefault="00024A86"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 6–7; Supplementary Tables 3–7</w:t>
            </w:r>
          </w:p>
        </w:tc>
      </w:tr>
      <w:tr w:rsidR="00FB3483" w:rsidRPr="0068415C" w14:paraId="0276A1D2" w14:textId="77777777" w:rsidTr="003F3921">
        <w:trPr>
          <w:trHeight w:val="48"/>
        </w:trPr>
        <w:tc>
          <w:tcPr>
            <w:tcW w:w="1668" w:type="dxa"/>
          </w:tcPr>
          <w:p w14:paraId="5946292E" w14:textId="79CF78F7"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Study r</w:t>
            </w:r>
            <w:r w:rsidR="00FB3483" w:rsidRPr="0068415C">
              <w:rPr>
                <w:rFonts w:ascii="Times New Roman" w:hAnsi="Times New Roman" w:cs="Times New Roman"/>
                <w:sz w:val="21"/>
                <w:szCs w:val="21"/>
              </w:rPr>
              <w:t xml:space="preserve">isk of bias </w:t>
            </w:r>
            <w:r w:rsidRPr="0068415C">
              <w:rPr>
                <w:rFonts w:ascii="Times New Roman" w:hAnsi="Times New Roman" w:cs="Times New Roman"/>
                <w:sz w:val="21"/>
                <w:szCs w:val="21"/>
              </w:rPr>
              <w:t>assessment</w:t>
            </w:r>
          </w:p>
        </w:tc>
        <w:tc>
          <w:tcPr>
            <w:tcW w:w="587" w:type="dxa"/>
          </w:tcPr>
          <w:p w14:paraId="73A6AE1D" w14:textId="403C924B"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w:t>
            </w:r>
            <w:r w:rsidR="00E66E3A" w:rsidRPr="0068415C">
              <w:rPr>
                <w:rFonts w:ascii="Times New Roman" w:hAnsi="Times New Roman" w:cs="Times New Roman"/>
                <w:sz w:val="21"/>
                <w:szCs w:val="21"/>
              </w:rPr>
              <w:t>1</w:t>
            </w:r>
          </w:p>
        </w:tc>
        <w:tc>
          <w:tcPr>
            <w:tcW w:w="11745" w:type="dxa"/>
          </w:tcPr>
          <w:p w14:paraId="5C7277A8" w14:textId="5E2C98CC"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Pr>
          <w:p w14:paraId="2E65623E" w14:textId="237957AE"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Methods, p. 6; Supplementary Table 2</w:t>
            </w:r>
          </w:p>
        </w:tc>
      </w:tr>
      <w:tr w:rsidR="00FB3483" w:rsidRPr="0068415C" w14:paraId="578BE62F" w14:textId="77777777" w:rsidTr="003F3921">
        <w:trPr>
          <w:trHeight w:val="48"/>
        </w:trPr>
        <w:tc>
          <w:tcPr>
            <w:tcW w:w="1668" w:type="dxa"/>
          </w:tcPr>
          <w:p w14:paraId="1C2A98BC" w14:textId="3F0D71FE"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Effect</w:t>
            </w:r>
            <w:r w:rsidR="00FB3483" w:rsidRPr="0068415C">
              <w:rPr>
                <w:rFonts w:ascii="Times New Roman" w:hAnsi="Times New Roman" w:cs="Times New Roman"/>
                <w:sz w:val="21"/>
                <w:szCs w:val="21"/>
              </w:rPr>
              <w:t xml:space="preserve"> measures</w:t>
            </w:r>
          </w:p>
        </w:tc>
        <w:tc>
          <w:tcPr>
            <w:tcW w:w="587" w:type="dxa"/>
          </w:tcPr>
          <w:p w14:paraId="2932148E" w14:textId="704F41BF"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w:t>
            </w:r>
            <w:r w:rsidR="00E66E3A" w:rsidRPr="0068415C">
              <w:rPr>
                <w:rFonts w:ascii="Times New Roman" w:hAnsi="Times New Roman" w:cs="Times New Roman"/>
                <w:sz w:val="21"/>
                <w:szCs w:val="21"/>
              </w:rPr>
              <w:t>2</w:t>
            </w:r>
          </w:p>
        </w:tc>
        <w:tc>
          <w:tcPr>
            <w:tcW w:w="11745" w:type="dxa"/>
          </w:tcPr>
          <w:p w14:paraId="014B552B" w14:textId="1294C37E" w:rsidR="00FB3483" w:rsidRPr="0068415C" w:rsidRDefault="00E66E3A"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Specify for each outcome the effect measure(s) (e.g. risk ratio, mean difference) used in the synthesis or presentation of results.</w:t>
            </w:r>
          </w:p>
        </w:tc>
        <w:tc>
          <w:tcPr>
            <w:tcW w:w="1200" w:type="dxa"/>
          </w:tcPr>
          <w:p w14:paraId="420F1455" w14:textId="29173A23"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 xml:space="preserve">Not applicable (narrative </w:t>
            </w:r>
            <w:r w:rsidRPr="0068415C">
              <w:rPr>
                <w:rFonts w:ascii="Times New Roman" w:hAnsi="Times New Roman" w:cs="Times New Roman"/>
                <w:sz w:val="21"/>
                <w:szCs w:val="21"/>
              </w:rPr>
              <w:lastRenderedPageBreak/>
              <w:t>synthesis)</w:t>
            </w:r>
          </w:p>
        </w:tc>
      </w:tr>
      <w:tr w:rsidR="00930A31" w:rsidRPr="0068415C" w14:paraId="3AC3457E" w14:textId="77777777" w:rsidTr="003F3921">
        <w:trPr>
          <w:trHeight w:val="48"/>
        </w:trPr>
        <w:tc>
          <w:tcPr>
            <w:tcW w:w="1668" w:type="dxa"/>
            <w:vMerge w:val="restart"/>
          </w:tcPr>
          <w:p w14:paraId="2D0A6E32" w14:textId="36F47485"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lastRenderedPageBreak/>
              <w:t>Synthesis methods</w:t>
            </w:r>
          </w:p>
        </w:tc>
        <w:tc>
          <w:tcPr>
            <w:tcW w:w="587" w:type="dxa"/>
          </w:tcPr>
          <w:p w14:paraId="043234D5" w14:textId="696A96D4"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13a</w:t>
            </w:r>
          </w:p>
        </w:tc>
        <w:tc>
          <w:tcPr>
            <w:tcW w:w="11745" w:type="dxa"/>
          </w:tcPr>
          <w:p w14:paraId="1521797E" w14:textId="652F21E7"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the processes used to decide which studies were eligible for each synthesis (e.g. tabulating the study intervention characteristics and comparing against the planned groups for each synthesis (item #5)).</w:t>
            </w:r>
          </w:p>
        </w:tc>
        <w:tc>
          <w:tcPr>
            <w:tcW w:w="1200" w:type="dxa"/>
          </w:tcPr>
          <w:p w14:paraId="403E8D65" w14:textId="51F10E8D" w:rsidR="00930A31"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Methods, p. 6-7</w:t>
            </w:r>
          </w:p>
        </w:tc>
      </w:tr>
      <w:tr w:rsidR="00930A31" w:rsidRPr="0068415C" w14:paraId="1778E3B8" w14:textId="77777777" w:rsidTr="003F3921">
        <w:trPr>
          <w:trHeight w:val="48"/>
        </w:trPr>
        <w:tc>
          <w:tcPr>
            <w:tcW w:w="1668" w:type="dxa"/>
            <w:vMerge/>
          </w:tcPr>
          <w:p w14:paraId="23FF4436"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12E89B6B" w14:textId="185F2A13"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13b</w:t>
            </w:r>
          </w:p>
        </w:tc>
        <w:tc>
          <w:tcPr>
            <w:tcW w:w="11745" w:type="dxa"/>
          </w:tcPr>
          <w:p w14:paraId="009F1C82" w14:textId="267D10AC"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00" w:type="dxa"/>
          </w:tcPr>
          <w:p w14:paraId="73156963" w14:textId="5A8D7B18" w:rsidR="00930A31" w:rsidRPr="0068415C" w:rsidRDefault="00024A86"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 6–7</w:t>
            </w:r>
          </w:p>
        </w:tc>
      </w:tr>
      <w:tr w:rsidR="00930A31" w:rsidRPr="0068415C" w14:paraId="4FF6FFA4" w14:textId="77777777" w:rsidTr="003F3921">
        <w:trPr>
          <w:trHeight w:val="48"/>
        </w:trPr>
        <w:tc>
          <w:tcPr>
            <w:tcW w:w="1668" w:type="dxa"/>
            <w:vMerge/>
          </w:tcPr>
          <w:p w14:paraId="0AC6B0CC"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03793896" w14:textId="652BD308"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13c</w:t>
            </w:r>
          </w:p>
        </w:tc>
        <w:tc>
          <w:tcPr>
            <w:tcW w:w="11745" w:type="dxa"/>
          </w:tcPr>
          <w:p w14:paraId="5C7C87FD" w14:textId="654C0247"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used to tabulate or visually display results of individual studies and syntheses.</w:t>
            </w:r>
          </w:p>
        </w:tc>
        <w:tc>
          <w:tcPr>
            <w:tcW w:w="1200" w:type="dxa"/>
          </w:tcPr>
          <w:p w14:paraId="3079E946" w14:textId="1EFE5D82" w:rsidR="00930A31" w:rsidRPr="0068415C" w:rsidRDefault="00024A86"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 6–7; Results, p. 8–12; Supplementary Tables 3–7; Figures 3–4; Supplementary Figure 1</w:t>
            </w:r>
          </w:p>
        </w:tc>
      </w:tr>
      <w:tr w:rsidR="00930A31" w:rsidRPr="0068415C" w14:paraId="45A10003" w14:textId="77777777" w:rsidTr="003F3921">
        <w:trPr>
          <w:trHeight w:val="48"/>
        </w:trPr>
        <w:tc>
          <w:tcPr>
            <w:tcW w:w="1668" w:type="dxa"/>
            <w:vMerge/>
          </w:tcPr>
          <w:p w14:paraId="78DE9F90"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0F9C41A4" w14:textId="244F5360"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13d</w:t>
            </w:r>
          </w:p>
        </w:tc>
        <w:tc>
          <w:tcPr>
            <w:tcW w:w="11745" w:type="dxa"/>
          </w:tcPr>
          <w:p w14:paraId="788EDA76" w14:textId="30FB4AF5"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Pr>
          <w:p w14:paraId="1B5FCF50" w14:textId="2286AC95" w:rsidR="00930A31" w:rsidRPr="0068415C" w:rsidRDefault="00024A86"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 6–7</w:t>
            </w:r>
          </w:p>
        </w:tc>
      </w:tr>
      <w:tr w:rsidR="00930A31" w:rsidRPr="0068415C" w14:paraId="678F791C" w14:textId="77777777" w:rsidTr="003F3921">
        <w:trPr>
          <w:trHeight w:val="48"/>
        </w:trPr>
        <w:tc>
          <w:tcPr>
            <w:tcW w:w="1668" w:type="dxa"/>
            <w:vMerge/>
          </w:tcPr>
          <w:p w14:paraId="61CA026E"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1DCC181F" w14:textId="66AA857E"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13e</w:t>
            </w:r>
          </w:p>
        </w:tc>
        <w:tc>
          <w:tcPr>
            <w:tcW w:w="11745" w:type="dxa"/>
          </w:tcPr>
          <w:p w14:paraId="39C60ECA" w14:textId="06AEF1E8"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used to explore possible causes of heterogeneity among study results (e.g. subgroup analysis, meta-regression).</w:t>
            </w:r>
          </w:p>
        </w:tc>
        <w:tc>
          <w:tcPr>
            <w:tcW w:w="1200" w:type="dxa"/>
          </w:tcPr>
          <w:p w14:paraId="7E3237B1" w14:textId="27844E3C"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930A31" w:rsidRPr="0068415C" w14:paraId="0EF9DC20" w14:textId="77777777" w:rsidTr="003F3921">
        <w:trPr>
          <w:trHeight w:val="50"/>
        </w:trPr>
        <w:tc>
          <w:tcPr>
            <w:tcW w:w="1668" w:type="dxa"/>
            <w:vMerge/>
          </w:tcPr>
          <w:p w14:paraId="40E60726"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53AD1957" w14:textId="3A321479"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13f</w:t>
            </w:r>
          </w:p>
        </w:tc>
        <w:tc>
          <w:tcPr>
            <w:tcW w:w="11745" w:type="dxa"/>
          </w:tcPr>
          <w:p w14:paraId="32B204F5" w14:textId="3F39BF44"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sensitivity analyses conducted to assess robustness of the synthesized results.</w:t>
            </w:r>
          </w:p>
        </w:tc>
        <w:tc>
          <w:tcPr>
            <w:tcW w:w="1200" w:type="dxa"/>
          </w:tcPr>
          <w:p w14:paraId="7275097C" w14:textId="3F26A985"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6E5FE2" w:rsidRPr="0068415C" w14:paraId="2C372E04" w14:textId="77777777" w:rsidTr="003F3921">
        <w:trPr>
          <w:trHeight w:val="48"/>
        </w:trPr>
        <w:tc>
          <w:tcPr>
            <w:tcW w:w="1668" w:type="dxa"/>
          </w:tcPr>
          <w:p w14:paraId="606E8AEA" w14:textId="635A36C3" w:rsidR="006E5FE2" w:rsidRPr="0068415C" w:rsidRDefault="006E5FE2"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Reporting bias assessment</w:t>
            </w:r>
          </w:p>
        </w:tc>
        <w:tc>
          <w:tcPr>
            <w:tcW w:w="587" w:type="dxa"/>
          </w:tcPr>
          <w:p w14:paraId="0BD41C6F" w14:textId="2BBB306D" w:rsidR="006E5FE2" w:rsidRPr="0068415C" w:rsidRDefault="006E5FE2"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14</w:t>
            </w:r>
          </w:p>
        </w:tc>
        <w:tc>
          <w:tcPr>
            <w:tcW w:w="11745" w:type="dxa"/>
          </w:tcPr>
          <w:p w14:paraId="6353979A" w14:textId="24884350" w:rsidR="006E5FE2" w:rsidRPr="0068415C" w:rsidRDefault="006E5FE2"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used to assess risk of bias due to missing results in a synthesis (arising from reporting biases).</w:t>
            </w:r>
          </w:p>
        </w:tc>
        <w:tc>
          <w:tcPr>
            <w:tcW w:w="1200" w:type="dxa"/>
          </w:tcPr>
          <w:p w14:paraId="18EBE183" w14:textId="29DE9946" w:rsidR="006E5FE2"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6E5FE2" w:rsidRPr="0068415C" w14:paraId="56CA3C3F" w14:textId="77777777" w:rsidTr="003F3921">
        <w:trPr>
          <w:trHeight w:val="48"/>
        </w:trPr>
        <w:tc>
          <w:tcPr>
            <w:tcW w:w="1668" w:type="dxa"/>
          </w:tcPr>
          <w:p w14:paraId="5329A6D8" w14:textId="39626184" w:rsidR="006E5FE2" w:rsidRPr="0068415C" w:rsidRDefault="006E5FE2"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Certainty assessment</w:t>
            </w:r>
          </w:p>
        </w:tc>
        <w:tc>
          <w:tcPr>
            <w:tcW w:w="587" w:type="dxa"/>
          </w:tcPr>
          <w:p w14:paraId="7FF29597" w14:textId="224021AC" w:rsidR="006E5FE2" w:rsidRPr="0068415C" w:rsidRDefault="006E5FE2"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15</w:t>
            </w:r>
          </w:p>
        </w:tc>
        <w:tc>
          <w:tcPr>
            <w:tcW w:w="11745" w:type="dxa"/>
          </w:tcPr>
          <w:p w14:paraId="1861BBFE" w14:textId="7922E625" w:rsidR="006E5FE2" w:rsidRPr="0068415C" w:rsidRDefault="006E5FE2"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any methods used to assess certainty (or confidence) in the body of evidence for an outcome.</w:t>
            </w:r>
          </w:p>
        </w:tc>
        <w:tc>
          <w:tcPr>
            <w:tcW w:w="1200" w:type="dxa"/>
          </w:tcPr>
          <w:p w14:paraId="7875B5BE" w14:textId="00C88B16" w:rsidR="006E5FE2"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FB3483" w:rsidRPr="0068415C" w14:paraId="1ABEFF8A" w14:textId="77777777" w:rsidTr="003F3921">
        <w:trPr>
          <w:trHeight w:val="24"/>
        </w:trPr>
        <w:tc>
          <w:tcPr>
            <w:tcW w:w="14000" w:type="dxa"/>
            <w:gridSpan w:val="3"/>
            <w:shd w:val="clear" w:color="auto" w:fill="FFFFCC"/>
            <w:vAlign w:val="center"/>
          </w:tcPr>
          <w:p w14:paraId="1657D220" w14:textId="01DAF9E4" w:rsidR="00FB3483" w:rsidRPr="0068415C" w:rsidRDefault="00FB3483" w:rsidP="00947707">
            <w:pPr>
              <w:pStyle w:val="Default"/>
              <w:rPr>
                <w:rFonts w:ascii="Times New Roman" w:hAnsi="Times New Roman" w:cs="Times New Roman"/>
                <w:sz w:val="21"/>
                <w:szCs w:val="21"/>
              </w:rPr>
            </w:pPr>
            <w:r w:rsidRPr="0068415C">
              <w:rPr>
                <w:rFonts w:ascii="Times New Roman" w:hAnsi="Times New Roman" w:cs="Times New Roman"/>
                <w:b/>
                <w:bCs/>
                <w:sz w:val="21"/>
                <w:szCs w:val="21"/>
              </w:rPr>
              <w:t>RESULTS</w:t>
            </w:r>
          </w:p>
        </w:tc>
        <w:tc>
          <w:tcPr>
            <w:tcW w:w="1200" w:type="dxa"/>
            <w:shd w:val="clear" w:color="auto" w:fill="FFFFCC"/>
          </w:tcPr>
          <w:p w14:paraId="4224D9A9" w14:textId="77777777" w:rsidR="00FB3483" w:rsidRPr="0068415C" w:rsidRDefault="00FB3483">
            <w:pPr>
              <w:pStyle w:val="Default"/>
              <w:jc w:val="center"/>
              <w:rPr>
                <w:rFonts w:ascii="Times New Roman" w:hAnsi="Times New Roman" w:cs="Times New Roman"/>
                <w:color w:val="auto"/>
                <w:sz w:val="21"/>
                <w:szCs w:val="21"/>
              </w:rPr>
            </w:pPr>
          </w:p>
        </w:tc>
      </w:tr>
      <w:tr w:rsidR="00930A31" w:rsidRPr="0068415C" w14:paraId="783BADEB" w14:textId="77777777" w:rsidTr="003F3921">
        <w:trPr>
          <w:trHeight w:val="48"/>
        </w:trPr>
        <w:tc>
          <w:tcPr>
            <w:tcW w:w="1668" w:type="dxa"/>
            <w:vMerge w:val="restart"/>
          </w:tcPr>
          <w:p w14:paraId="2C5E0E20" w14:textId="48B1406C"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Study selection</w:t>
            </w:r>
          </w:p>
        </w:tc>
        <w:tc>
          <w:tcPr>
            <w:tcW w:w="587" w:type="dxa"/>
          </w:tcPr>
          <w:p w14:paraId="2F50B5EC" w14:textId="19071829"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16a</w:t>
            </w:r>
          </w:p>
        </w:tc>
        <w:tc>
          <w:tcPr>
            <w:tcW w:w="11745" w:type="dxa"/>
          </w:tcPr>
          <w:p w14:paraId="465FDF79" w14:textId="56BBD9C6"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68415C">
              <w:rPr>
                <w:rFonts w:ascii="Times New Roman" w:hAnsi="Times New Roman" w:cs="Times New Roman"/>
                <w:sz w:val="21"/>
                <w:szCs w:val="21"/>
              </w:rPr>
              <w:t>.</w:t>
            </w:r>
          </w:p>
        </w:tc>
        <w:tc>
          <w:tcPr>
            <w:tcW w:w="1200" w:type="dxa"/>
          </w:tcPr>
          <w:p w14:paraId="670CFC65" w14:textId="165B65F0" w:rsidR="00930A31"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Results, Figure 3 (Flowchart)</w:t>
            </w:r>
          </w:p>
        </w:tc>
      </w:tr>
      <w:tr w:rsidR="00930A31" w:rsidRPr="0068415C" w14:paraId="1BA22A88" w14:textId="77777777" w:rsidTr="003F3921">
        <w:trPr>
          <w:trHeight w:val="48"/>
        </w:trPr>
        <w:tc>
          <w:tcPr>
            <w:tcW w:w="1668" w:type="dxa"/>
            <w:vMerge/>
          </w:tcPr>
          <w:p w14:paraId="73401FBA"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7E0E0DCA" w14:textId="0DDE67BD"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16b</w:t>
            </w:r>
          </w:p>
        </w:tc>
        <w:tc>
          <w:tcPr>
            <w:tcW w:w="11745" w:type="dxa"/>
          </w:tcPr>
          <w:p w14:paraId="7C33FBE2" w14:textId="79A1D60F"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Cite studies that might appear to meet the inclusion criteria, but which were excluded, and explain why they were excluded.</w:t>
            </w:r>
          </w:p>
        </w:tc>
        <w:tc>
          <w:tcPr>
            <w:tcW w:w="1200" w:type="dxa"/>
          </w:tcPr>
          <w:p w14:paraId="715316E4" w14:textId="47894B56"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Results, p. 8–9</w:t>
            </w:r>
          </w:p>
        </w:tc>
      </w:tr>
      <w:tr w:rsidR="00FB3483" w:rsidRPr="0068415C" w14:paraId="5BCDF56D" w14:textId="77777777" w:rsidTr="003F3921">
        <w:trPr>
          <w:trHeight w:val="103"/>
        </w:trPr>
        <w:tc>
          <w:tcPr>
            <w:tcW w:w="1668" w:type="dxa"/>
          </w:tcPr>
          <w:p w14:paraId="248BFA8C" w14:textId="53014999"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Study characteristics</w:t>
            </w:r>
          </w:p>
        </w:tc>
        <w:tc>
          <w:tcPr>
            <w:tcW w:w="587" w:type="dxa"/>
          </w:tcPr>
          <w:p w14:paraId="29178F2C" w14:textId="4A27652A"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w:t>
            </w:r>
            <w:r w:rsidR="00B51910" w:rsidRPr="0068415C">
              <w:rPr>
                <w:rFonts w:ascii="Times New Roman" w:hAnsi="Times New Roman" w:cs="Times New Roman"/>
                <w:sz w:val="21"/>
                <w:szCs w:val="21"/>
              </w:rPr>
              <w:t>7</w:t>
            </w:r>
          </w:p>
        </w:tc>
        <w:tc>
          <w:tcPr>
            <w:tcW w:w="11745" w:type="dxa"/>
          </w:tcPr>
          <w:p w14:paraId="07DC5B50" w14:textId="077C21D3" w:rsidR="00FB3483" w:rsidRPr="0068415C" w:rsidRDefault="00B51910"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Cite each included study and present its characteristics.</w:t>
            </w:r>
          </w:p>
        </w:tc>
        <w:tc>
          <w:tcPr>
            <w:tcW w:w="1200" w:type="dxa"/>
          </w:tcPr>
          <w:p w14:paraId="2BA7B4C0" w14:textId="6637F0F3"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Results; Supplementary Tables 3-7</w:t>
            </w:r>
          </w:p>
        </w:tc>
      </w:tr>
      <w:tr w:rsidR="00FB3483" w:rsidRPr="0068415C" w14:paraId="79DAC67A" w14:textId="77777777" w:rsidTr="003F3921">
        <w:trPr>
          <w:trHeight w:val="48"/>
        </w:trPr>
        <w:tc>
          <w:tcPr>
            <w:tcW w:w="1668" w:type="dxa"/>
          </w:tcPr>
          <w:p w14:paraId="074D41F9" w14:textId="737165AB"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 xml:space="preserve">Risk of bias </w:t>
            </w:r>
            <w:r w:rsidR="00B51910" w:rsidRPr="0068415C">
              <w:rPr>
                <w:rFonts w:ascii="Times New Roman" w:hAnsi="Times New Roman" w:cs="Times New Roman"/>
                <w:sz w:val="21"/>
                <w:szCs w:val="21"/>
              </w:rPr>
              <w:t>in</w:t>
            </w:r>
            <w:r w:rsidRPr="0068415C">
              <w:rPr>
                <w:rFonts w:ascii="Times New Roman" w:hAnsi="Times New Roman" w:cs="Times New Roman"/>
                <w:sz w:val="21"/>
                <w:szCs w:val="21"/>
              </w:rPr>
              <w:t xml:space="preserve"> studies</w:t>
            </w:r>
          </w:p>
        </w:tc>
        <w:tc>
          <w:tcPr>
            <w:tcW w:w="587" w:type="dxa"/>
          </w:tcPr>
          <w:p w14:paraId="39E8AC19" w14:textId="2E30595A"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w:t>
            </w:r>
            <w:r w:rsidR="00B51910" w:rsidRPr="0068415C">
              <w:rPr>
                <w:rFonts w:ascii="Times New Roman" w:hAnsi="Times New Roman" w:cs="Times New Roman"/>
                <w:sz w:val="21"/>
                <w:szCs w:val="21"/>
              </w:rPr>
              <w:t>8</w:t>
            </w:r>
          </w:p>
        </w:tc>
        <w:tc>
          <w:tcPr>
            <w:tcW w:w="11745" w:type="dxa"/>
          </w:tcPr>
          <w:p w14:paraId="2E1F0F3A" w14:textId="4804131C" w:rsidR="00FB3483" w:rsidRPr="0068415C" w:rsidRDefault="00B51910"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assessments of risk of bias for each included study.</w:t>
            </w:r>
          </w:p>
        </w:tc>
        <w:tc>
          <w:tcPr>
            <w:tcW w:w="1200" w:type="dxa"/>
          </w:tcPr>
          <w:p w14:paraId="7897FD3B" w14:textId="21E5DFB0"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Results; Supplementary Table 2</w:t>
            </w:r>
          </w:p>
        </w:tc>
      </w:tr>
      <w:tr w:rsidR="00FB3483" w:rsidRPr="0068415C" w14:paraId="3D378A42" w14:textId="77777777" w:rsidTr="003F3921">
        <w:trPr>
          <w:trHeight w:val="48"/>
        </w:trPr>
        <w:tc>
          <w:tcPr>
            <w:tcW w:w="1668" w:type="dxa"/>
          </w:tcPr>
          <w:p w14:paraId="58FD34DF" w14:textId="60565152" w:rsidR="00FB3483" w:rsidRPr="0068415C" w:rsidRDefault="00FB3483"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lastRenderedPageBreak/>
              <w:t>Results of individual studies</w:t>
            </w:r>
          </w:p>
        </w:tc>
        <w:tc>
          <w:tcPr>
            <w:tcW w:w="587" w:type="dxa"/>
          </w:tcPr>
          <w:p w14:paraId="04E24747" w14:textId="12802857" w:rsidR="00FB3483" w:rsidRPr="0068415C" w:rsidRDefault="00B51910"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19</w:t>
            </w:r>
          </w:p>
        </w:tc>
        <w:tc>
          <w:tcPr>
            <w:tcW w:w="11745" w:type="dxa"/>
          </w:tcPr>
          <w:p w14:paraId="77D5105C" w14:textId="05AB9C40" w:rsidR="00FB3483" w:rsidRPr="0068415C" w:rsidRDefault="00B51910"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For all outcomes, present, for each study: (a) summary statistics for each group (where appropriate) and (b) an effect estimate and its precision (e.g. confidence/credible interval), ideally using structured tables or plots.</w:t>
            </w:r>
          </w:p>
        </w:tc>
        <w:tc>
          <w:tcPr>
            <w:tcW w:w="1200" w:type="dxa"/>
          </w:tcPr>
          <w:p w14:paraId="43E181A6" w14:textId="51A02101" w:rsidR="00FB3483"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Results, p. 8-12; Supplementary Tables 3-7</w:t>
            </w:r>
          </w:p>
        </w:tc>
      </w:tr>
      <w:tr w:rsidR="00930A31" w:rsidRPr="0068415C" w14:paraId="58431A59" w14:textId="77777777" w:rsidTr="003F3921">
        <w:trPr>
          <w:trHeight w:val="48"/>
        </w:trPr>
        <w:tc>
          <w:tcPr>
            <w:tcW w:w="1668" w:type="dxa"/>
            <w:vMerge w:val="restart"/>
          </w:tcPr>
          <w:p w14:paraId="16BFCE5C" w14:textId="5CEB4FB4"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Results of syntheses</w:t>
            </w:r>
          </w:p>
        </w:tc>
        <w:tc>
          <w:tcPr>
            <w:tcW w:w="587" w:type="dxa"/>
          </w:tcPr>
          <w:p w14:paraId="575C64BB" w14:textId="2CC28911"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20a</w:t>
            </w:r>
          </w:p>
        </w:tc>
        <w:tc>
          <w:tcPr>
            <w:tcW w:w="11745" w:type="dxa"/>
          </w:tcPr>
          <w:p w14:paraId="0E913473" w14:textId="161B441E"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For each synthesis, briefly summarise the characteristics and risk of bias among contributing studies.</w:t>
            </w:r>
          </w:p>
        </w:tc>
        <w:tc>
          <w:tcPr>
            <w:tcW w:w="1200" w:type="dxa"/>
          </w:tcPr>
          <w:p w14:paraId="7395E36F" w14:textId="6FB86A4C" w:rsidR="00930A31" w:rsidRPr="0068415C" w:rsidRDefault="00AF004F"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Results, p. 13-16; Discussion, p. 17-20</w:t>
            </w:r>
          </w:p>
        </w:tc>
      </w:tr>
      <w:tr w:rsidR="00930A31" w:rsidRPr="0068415C" w14:paraId="29B5C9A7" w14:textId="77777777" w:rsidTr="003F3921">
        <w:trPr>
          <w:trHeight w:val="203"/>
        </w:trPr>
        <w:tc>
          <w:tcPr>
            <w:tcW w:w="1668" w:type="dxa"/>
            <w:vMerge/>
          </w:tcPr>
          <w:p w14:paraId="4760E726"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6B907E6F" w14:textId="57C10011"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20b</w:t>
            </w:r>
          </w:p>
        </w:tc>
        <w:tc>
          <w:tcPr>
            <w:tcW w:w="11745" w:type="dxa"/>
          </w:tcPr>
          <w:p w14:paraId="214F5C2A" w14:textId="2D2E093F"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Pr>
          <w:p w14:paraId="7C8F8A33" w14:textId="728B96E5"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930A31" w:rsidRPr="0068415C" w14:paraId="4D409E67" w14:textId="77777777" w:rsidTr="003F3921">
        <w:trPr>
          <w:trHeight w:val="48"/>
        </w:trPr>
        <w:tc>
          <w:tcPr>
            <w:tcW w:w="1668" w:type="dxa"/>
            <w:vMerge/>
          </w:tcPr>
          <w:p w14:paraId="1B863B38"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079AA4A5" w14:textId="2DA78A39"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20c</w:t>
            </w:r>
          </w:p>
        </w:tc>
        <w:tc>
          <w:tcPr>
            <w:tcW w:w="11745" w:type="dxa"/>
          </w:tcPr>
          <w:p w14:paraId="52AB047D" w14:textId="1605117D"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results of all investigations of possible causes of heterogeneity among study results.</w:t>
            </w:r>
          </w:p>
        </w:tc>
        <w:tc>
          <w:tcPr>
            <w:tcW w:w="1200" w:type="dxa"/>
          </w:tcPr>
          <w:p w14:paraId="05D8123F" w14:textId="06DF5FA9"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930A31" w:rsidRPr="0068415C" w14:paraId="71188ED2" w14:textId="77777777" w:rsidTr="003F3921">
        <w:trPr>
          <w:trHeight w:val="48"/>
        </w:trPr>
        <w:tc>
          <w:tcPr>
            <w:tcW w:w="1668" w:type="dxa"/>
            <w:vMerge/>
          </w:tcPr>
          <w:p w14:paraId="456A0208" w14:textId="77777777" w:rsidR="00930A31" w:rsidRPr="0068415C" w:rsidRDefault="00930A31" w:rsidP="005979B8">
            <w:pPr>
              <w:pStyle w:val="Default"/>
              <w:spacing w:before="40" w:after="40"/>
              <w:rPr>
                <w:rFonts w:ascii="Times New Roman" w:hAnsi="Times New Roman" w:cs="Times New Roman"/>
                <w:sz w:val="21"/>
                <w:szCs w:val="21"/>
              </w:rPr>
            </w:pPr>
          </w:p>
        </w:tc>
        <w:tc>
          <w:tcPr>
            <w:tcW w:w="587" w:type="dxa"/>
          </w:tcPr>
          <w:p w14:paraId="0EDCBE6E" w14:textId="3F83C952" w:rsidR="00930A31" w:rsidRPr="0068415C" w:rsidRDefault="00930A31"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20d</w:t>
            </w:r>
          </w:p>
        </w:tc>
        <w:tc>
          <w:tcPr>
            <w:tcW w:w="11745" w:type="dxa"/>
          </w:tcPr>
          <w:p w14:paraId="45824D6A" w14:textId="257810DB" w:rsidR="00930A31" w:rsidRPr="0068415C" w:rsidRDefault="00930A31"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results of all sensitivity analyses conducted to assess the robustness of the synthesized results.</w:t>
            </w:r>
          </w:p>
        </w:tc>
        <w:tc>
          <w:tcPr>
            <w:tcW w:w="1200" w:type="dxa"/>
          </w:tcPr>
          <w:p w14:paraId="32E0B1FA" w14:textId="1CA89958" w:rsidR="00930A31"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FB3483" w:rsidRPr="0068415C" w14:paraId="24A249B2" w14:textId="77777777" w:rsidTr="003F3921">
        <w:trPr>
          <w:trHeight w:val="48"/>
        </w:trPr>
        <w:tc>
          <w:tcPr>
            <w:tcW w:w="1668" w:type="dxa"/>
          </w:tcPr>
          <w:p w14:paraId="2156C072" w14:textId="08CC6306" w:rsidR="00FB3483" w:rsidRPr="0068415C" w:rsidRDefault="00B51910"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Reporting biases</w:t>
            </w:r>
          </w:p>
        </w:tc>
        <w:tc>
          <w:tcPr>
            <w:tcW w:w="587" w:type="dxa"/>
          </w:tcPr>
          <w:p w14:paraId="18218F69" w14:textId="1C9A0302" w:rsidR="00FB3483" w:rsidRPr="0068415C" w:rsidRDefault="00FB3483" w:rsidP="003B79FF">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w:t>
            </w:r>
            <w:r w:rsidR="00B51910" w:rsidRPr="0068415C">
              <w:rPr>
                <w:rFonts w:ascii="Times New Roman" w:hAnsi="Times New Roman" w:cs="Times New Roman"/>
                <w:sz w:val="21"/>
                <w:szCs w:val="21"/>
              </w:rPr>
              <w:t>1</w:t>
            </w:r>
          </w:p>
        </w:tc>
        <w:tc>
          <w:tcPr>
            <w:tcW w:w="11745" w:type="dxa"/>
          </w:tcPr>
          <w:p w14:paraId="5A87793F" w14:textId="33C34697" w:rsidR="00FB3483" w:rsidRPr="0068415C" w:rsidRDefault="00B51910" w:rsidP="005979B8">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assessments of risk of bias due to missing results (arising from reporting biases) for each synthesis assessed.</w:t>
            </w:r>
          </w:p>
        </w:tc>
        <w:tc>
          <w:tcPr>
            <w:tcW w:w="1200" w:type="dxa"/>
          </w:tcPr>
          <w:p w14:paraId="1A435861" w14:textId="6D7065FC" w:rsidR="00FB3483" w:rsidRPr="0068415C" w:rsidRDefault="00575573" w:rsidP="005979B8">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077B44" w:rsidRPr="0068415C" w14:paraId="0FF31967" w14:textId="77777777" w:rsidTr="003F3921">
        <w:trPr>
          <w:trHeight w:val="48"/>
        </w:trPr>
        <w:tc>
          <w:tcPr>
            <w:tcW w:w="1668" w:type="dxa"/>
          </w:tcPr>
          <w:p w14:paraId="4E8D53DB" w14:textId="6A7AAEE6"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Certainty of evidence</w:t>
            </w:r>
          </w:p>
        </w:tc>
        <w:tc>
          <w:tcPr>
            <w:tcW w:w="587" w:type="dxa"/>
          </w:tcPr>
          <w:p w14:paraId="1ED6CD28" w14:textId="3BD7828E" w:rsidR="00077B44" w:rsidRPr="0068415C" w:rsidRDefault="00077B44"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22</w:t>
            </w:r>
          </w:p>
        </w:tc>
        <w:tc>
          <w:tcPr>
            <w:tcW w:w="11745" w:type="dxa"/>
          </w:tcPr>
          <w:p w14:paraId="31892DC8" w14:textId="55B859A0"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Present assessments of certainty (or confidence) in the body of evidence for each outcome assessed.</w:t>
            </w:r>
          </w:p>
        </w:tc>
        <w:tc>
          <w:tcPr>
            <w:tcW w:w="1200" w:type="dxa"/>
          </w:tcPr>
          <w:p w14:paraId="76AE189C" w14:textId="4F2B1FF6" w:rsidR="00077B44" w:rsidRPr="0068415C" w:rsidRDefault="00575573"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 (no meta-analysis)</w:t>
            </w:r>
          </w:p>
        </w:tc>
      </w:tr>
      <w:tr w:rsidR="00077B44" w:rsidRPr="0068415C" w14:paraId="6CE3625C" w14:textId="77777777" w:rsidTr="003F3921">
        <w:trPr>
          <w:trHeight w:val="24"/>
        </w:trPr>
        <w:tc>
          <w:tcPr>
            <w:tcW w:w="14000" w:type="dxa"/>
            <w:gridSpan w:val="3"/>
            <w:shd w:val="clear" w:color="auto" w:fill="FFFFCC"/>
            <w:vAlign w:val="center"/>
          </w:tcPr>
          <w:p w14:paraId="485952A3" w14:textId="7F948DE9" w:rsidR="00077B44" w:rsidRPr="0068415C" w:rsidRDefault="00077B44" w:rsidP="00077B44">
            <w:pPr>
              <w:pStyle w:val="Default"/>
              <w:rPr>
                <w:rFonts w:ascii="Times New Roman" w:hAnsi="Times New Roman" w:cs="Times New Roman"/>
                <w:sz w:val="21"/>
                <w:szCs w:val="21"/>
              </w:rPr>
            </w:pPr>
            <w:r w:rsidRPr="0068415C">
              <w:rPr>
                <w:rFonts w:ascii="Times New Roman" w:hAnsi="Times New Roman" w:cs="Times New Roman"/>
                <w:b/>
                <w:bCs/>
                <w:sz w:val="21"/>
                <w:szCs w:val="21"/>
              </w:rPr>
              <w:t>DISCUSSION</w:t>
            </w:r>
          </w:p>
        </w:tc>
        <w:tc>
          <w:tcPr>
            <w:tcW w:w="1200" w:type="dxa"/>
            <w:shd w:val="clear" w:color="auto" w:fill="FFFFCC"/>
          </w:tcPr>
          <w:p w14:paraId="25C40AE9" w14:textId="77777777" w:rsidR="00077B44" w:rsidRPr="0068415C" w:rsidRDefault="00077B44" w:rsidP="00077B44">
            <w:pPr>
              <w:pStyle w:val="Default"/>
              <w:jc w:val="center"/>
              <w:rPr>
                <w:rFonts w:ascii="Times New Roman" w:hAnsi="Times New Roman" w:cs="Times New Roman"/>
                <w:color w:val="auto"/>
                <w:sz w:val="21"/>
                <w:szCs w:val="21"/>
              </w:rPr>
            </w:pPr>
          </w:p>
        </w:tc>
      </w:tr>
      <w:tr w:rsidR="00930A31" w:rsidRPr="0068415C" w14:paraId="44C0D626" w14:textId="77777777" w:rsidTr="003F3921">
        <w:trPr>
          <w:trHeight w:val="48"/>
        </w:trPr>
        <w:tc>
          <w:tcPr>
            <w:tcW w:w="1668" w:type="dxa"/>
            <w:vMerge w:val="restart"/>
          </w:tcPr>
          <w:p w14:paraId="6A415BD4" w14:textId="0115141E"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Discussion</w:t>
            </w:r>
          </w:p>
        </w:tc>
        <w:tc>
          <w:tcPr>
            <w:tcW w:w="587" w:type="dxa"/>
          </w:tcPr>
          <w:p w14:paraId="686CD052" w14:textId="6C149016"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23a</w:t>
            </w:r>
          </w:p>
        </w:tc>
        <w:tc>
          <w:tcPr>
            <w:tcW w:w="11745" w:type="dxa"/>
          </w:tcPr>
          <w:p w14:paraId="3180C0BE" w14:textId="4F3205C1"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Provide a general interpretation of the results in the context of other evidence.</w:t>
            </w:r>
          </w:p>
        </w:tc>
        <w:tc>
          <w:tcPr>
            <w:tcW w:w="1200" w:type="dxa"/>
          </w:tcPr>
          <w:p w14:paraId="336F0287" w14:textId="42DD87FB" w:rsidR="00930A31" w:rsidRPr="0068415C" w:rsidRDefault="00AF004F"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Discussion, p. 17-20</w:t>
            </w:r>
          </w:p>
        </w:tc>
      </w:tr>
      <w:tr w:rsidR="00930A31" w:rsidRPr="0068415C" w14:paraId="0A24CE29" w14:textId="77777777" w:rsidTr="003F3921">
        <w:trPr>
          <w:trHeight w:val="48"/>
        </w:trPr>
        <w:tc>
          <w:tcPr>
            <w:tcW w:w="1668" w:type="dxa"/>
            <w:vMerge/>
          </w:tcPr>
          <w:p w14:paraId="34E4593B" w14:textId="6FA37964" w:rsidR="00930A31" w:rsidRPr="0068415C" w:rsidRDefault="00930A31" w:rsidP="00077B44">
            <w:pPr>
              <w:pStyle w:val="Default"/>
              <w:spacing w:before="40" w:after="40"/>
              <w:rPr>
                <w:rFonts w:ascii="Times New Roman" w:hAnsi="Times New Roman" w:cs="Times New Roman"/>
                <w:sz w:val="21"/>
                <w:szCs w:val="21"/>
              </w:rPr>
            </w:pPr>
          </w:p>
        </w:tc>
        <w:tc>
          <w:tcPr>
            <w:tcW w:w="587" w:type="dxa"/>
          </w:tcPr>
          <w:p w14:paraId="373FF5B7" w14:textId="611267E8"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23b</w:t>
            </w:r>
          </w:p>
        </w:tc>
        <w:tc>
          <w:tcPr>
            <w:tcW w:w="11745" w:type="dxa"/>
          </w:tcPr>
          <w:p w14:paraId="2BC239AF" w14:textId="0A4D3987"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Discuss any limitations of the evidence included in the review.</w:t>
            </w:r>
          </w:p>
        </w:tc>
        <w:tc>
          <w:tcPr>
            <w:tcW w:w="1200" w:type="dxa"/>
          </w:tcPr>
          <w:p w14:paraId="552BBDFF" w14:textId="5EE8C0CE" w:rsidR="00930A31" w:rsidRPr="0068415C" w:rsidRDefault="00575573"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Limitations, p. 15–16</w:t>
            </w:r>
          </w:p>
        </w:tc>
      </w:tr>
      <w:tr w:rsidR="00930A31" w:rsidRPr="0068415C" w14:paraId="1CBB3F4F" w14:textId="77777777" w:rsidTr="003F3921">
        <w:trPr>
          <w:trHeight w:val="48"/>
        </w:trPr>
        <w:tc>
          <w:tcPr>
            <w:tcW w:w="1668" w:type="dxa"/>
            <w:vMerge/>
          </w:tcPr>
          <w:p w14:paraId="3276A062" w14:textId="77777777" w:rsidR="00930A31" w:rsidRPr="0068415C" w:rsidRDefault="00930A31" w:rsidP="00077B44">
            <w:pPr>
              <w:pStyle w:val="Default"/>
              <w:spacing w:before="40" w:after="40"/>
              <w:rPr>
                <w:rFonts w:ascii="Times New Roman" w:hAnsi="Times New Roman" w:cs="Times New Roman"/>
                <w:sz w:val="21"/>
                <w:szCs w:val="21"/>
              </w:rPr>
            </w:pPr>
          </w:p>
        </w:tc>
        <w:tc>
          <w:tcPr>
            <w:tcW w:w="587" w:type="dxa"/>
          </w:tcPr>
          <w:p w14:paraId="0BF3966A" w14:textId="50F35F9B"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23c</w:t>
            </w:r>
          </w:p>
        </w:tc>
        <w:tc>
          <w:tcPr>
            <w:tcW w:w="11745" w:type="dxa"/>
          </w:tcPr>
          <w:p w14:paraId="1ADE0693" w14:textId="23A79880"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Discuss any limitations of the review processes used.</w:t>
            </w:r>
          </w:p>
        </w:tc>
        <w:tc>
          <w:tcPr>
            <w:tcW w:w="1200" w:type="dxa"/>
          </w:tcPr>
          <w:p w14:paraId="52AEF35E" w14:textId="73E217D0" w:rsidR="00930A31" w:rsidRPr="0068415C" w:rsidRDefault="00575573"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Limitations, p. 15–16</w:t>
            </w:r>
          </w:p>
        </w:tc>
      </w:tr>
      <w:tr w:rsidR="00930A31" w:rsidRPr="0068415C" w14:paraId="52BD6520" w14:textId="77777777" w:rsidTr="003F3921">
        <w:trPr>
          <w:trHeight w:val="48"/>
        </w:trPr>
        <w:tc>
          <w:tcPr>
            <w:tcW w:w="1668" w:type="dxa"/>
            <w:vMerge/>
          </w:tcPr>
          <w:p w14:paraId="4105AB4C" w14:textId="6D74E577" w:rsidR="00930A31" w:rsidRPr="0068415C" w:rsidRDefault="00930A31" w:rsidP="00077B44">
            <w:pPr>
              <w:pStyle w:val="Default"/>
              <w:spacing w:before="40" w:after="40"/>
              <w:rPr>
                <w:rFonts w:ascii="Times New Roman" w:hAnsi="Times New Roman" w:cs="Times New Roman"/>
                <w:sz w:val="21"/>
                <w:szCs w:val="21"/>
              </w:rPr>
            </w:pPr>
          </w:p>
        </w:tc>
        <w:tc>
          <w:tcPr>
            <w:tcW w:w="587" w:type="dxa"/>
          </w:tcPr>
          <w:p w14:paraId="1189697D" w14:textId="0E388312"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23d</w:t>
            </w:r>
          </w:p>
        </w:tc>
        <w:tc>
          <w:tcPr>
            <w:tcW w:w="11745" w:type="dxa"/>
          </w:tcPr>
          <w:p w14:paraId="5FA0A2F2" w14:textId="3F4AFFA5"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Discuss implications of the results for practice, policy, and future research.</w:t>
            </w:r>
          </w:p>
        </w:tc>
        <w:tc>
          <w:tcPr>
            <w:tcW w:w="1200" w:type="dxa"/>
          </w:tcPr>
          <w:p w14:paraId="30980325" w14:textId="1C3A8B56" w:rsidR="00575573" w:rsidRPr="0068415C" w:rsidRDefault="00D7418C"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Discussion, p. 15–16; Conclusions, p. 16</w:t>
            </w:r>
          </w:p>
        </w:tc>
      </w:tr>
      <w:tr w:rsidR="00077B44" w:rsidRPr="0068415C" w14:paraId="51341A5A" w14:textId="77777777" w:rsidTr="003F3921">
        <w:trPr>
          <w:trHeight w:val="24"/>
        </w:trPr>
        <w:tc>
          <w:tcPr>
            <w:tcW w:w="14000" w:type="dxa"/>
            <w:gridSpan w:val="3"/>
            <w:shd w:val="clear" w:color="auto" w:fill="FFFFCC"/>
            <w:vAlign w:val="center"/>
          </w:tcPr>
          <w:p w14:paraId="46DD6FCA" w14:textId="732DB515" w:rsidR="00077B44" w:rsidRPr="0068415C" w:rsidRDefault="00077B44" w:rsidP="00077B44">
            <w:pPr>
              <w:pStyle w:val="Default"/>
              <w:rPr>
                <w:rFonts w:ascii="Times New Roman" w:hAnsi="Times New Roman" w:cs="Times New Roman"/>
                <w:sz w:val="21"/>
                <w:szCs w:val="21"/>
              </w:rPr>
            </w:pPr>
            <w:r w:rsidRPr="0068415C">
              <w:rPr>
                <w:rFonts w:ascii="Times New Roman" w:hAnsi="Times New Roman" w:cs="Times New Roman"/>
                <w:b/>
                <w:bCs/>
                <w:sz w:val="21"/>
                <w:szCs w:val="21"/>
              </w:rPr>
              <w:t>OTHER INFORMATION</w:t>
            </w:r>
          </w:p>
        </w:tc>
        <w:tc>
          <w:tcPr>
            <w:tcW w:w="1200" w:type="dxa"/>
            <w:shd w:val="clear" w:color="auto" w:fill="FFFFCC"/>
          </w:tcPr>
          <w:p w14:paraId="38167931" w14:textId="77777777" w:rsidR="00077B44" w:rsidRPr="0068415C" w:rsidRDefault="00077B44" w:rsidP="00077B44">
            <w:pPr>
              <w:pStyle w:val="Default"/>
              <w:jc w:val="center"/>
              <w:rPr>
                <w:rFonts w:ascii="Times New Roman" w:hAnsi="Times New Roman" w:cs="Times New Roman"/>
                <w:color w:val="auto"/>
                <w:sz w:val="21"/>
                <w:szCs w:val="21"/>
              </w:rPr>
            </w:pPr>
          </w:p>
        </w:tc>
      </w:tr>
      <w:tr w:rsidR="00930A31" w:rsidRPr="0068415C" w14:paraId="5CF94E2D" w14:textId="77777777" w:rsidTr="003F3921">
        <w:trPr>
          <w:trHeight w:val="48"/>
        </w:trPr>
        <w:tc>
          <w:tcPr>
            <w:tcW w:w="1668" w:type="dxa"/>
            <w:vMerge w:val="restart"/>
          </w:tcPr>
          <w:p w14:paraId="56E3C875" w14:textId="0768A8C8"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Registration and protocol</w:t>
            </w:r>
          </w:p>
        </w:tc>
        <w:tc>
          <w:tcPr>
            <w:tcW w:w="587" w:type="dxa"/>
          </w:tcPr>
          <w:p w14:paraId="7B8E2191" w14:textId="46E4991C"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24a</w:t>
            </w:r>
          </w:p>
        </w:tc>
        <w:tc>
          <w:tcPr>
            <w:tcW w:w="11745" w:type="dxa"/>
          </w:tcPr>
          <w:p w14:paraId="16AABB8D" w14:textId="7763B939"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Provide registration information for the review, including register name and registration number, or state that the review was not registered.</w:t>
            </w:r>
          </w:p>
        </w:tc>
        <w:tc>
          <w:tcPr>
            <w:tcW w:w="1200" w:type="dxa"/>
          </w:tcPr>
          <w:p w14:paraId="2EE9DE13" w14:textId="0BB6CD8C" w:rsidR="00930A31" w:rsidRPr="0068415C" w:rsidRDefault="00AF004F"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Methods, PROSPERO CRD420251035696</w:t>
            </w:r>
          </w:p>
        </w:tc>
      </w:tr>
      <w:tr w:rsidR="00930A31" w:rsidRPr="0068415C" w14:paraId="4C3E51C1" w14:textId="77777777" w:rsidTr="003F3921">
        <w:trPr>
          <w:trHeight w:val="57"/>
        </w:trPr>
        <w:tc>
          <w:tcPr>
            <w:tcW w:w="1668" w:type="dxa"/>
            <w:vMerge/>
          </w:tcPr>
          <w:p w14:paraId="038F19BF" w14:textId="77777777" w:rsidR="00930A31" w:rsidRPr="0068415C" w:rsidRDefault="00930A31" w:rsidP="00077B44">
            <w:pPr>
              <w:pStyle w:val="Default"/>
              <w:spacing w:before="40" w:after="40"/>
              <w:rPr>
                <w:rFonts w:ascii="Times New Roman" w:hAnsi="Times New Roman" w:cs="Times New Roman"/>
                <w:sz w:val="21"/>
                <w:szCs w:val="21"/>
              </w:rPr>
            </w:pPr>
          </w:p>
        </w:tc>
        <w:tc>
          <w:tcPr>
            <w:tcW w:w="587" w:type="dxa"/>
          </w:tcPr>
          <w:p w14:paraId="23DB58A7" w14:textId="4B5E40EA"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24b</w:t>
            </w:r>
          </w:p>
        </w:tc>
        <w:tc>
          <w:tcPr>
            <w:tcW w:w="11745" w:type="dxa"/>
          </w:tcPr>
          <w:p w14:paraId="30E4D536" w14:textId="268DF153"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Indicate where the review protocol can be accessed, or state that a protocol was not prepared.</w:t>
            </w:r>
          </w:p>
        </w:tc>
        <w:tc>
          <w:tcPr>
            <w:tcW w:w="1200" w:type="dxa"/>
          </w:tcPr>
          <w:p w14:paraId="55D44A96" w14:textId="4EB807C9" w:rsidR="00930A31" w:rsidRPr="0068415C" w:rsidRDefault="00B66354"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Methods, p. 5</w:t>
            </w:r>
          </w:p>
        </w:tc>
      </w:tr>
      <w:tr w:rsidR="00930A31" w:rsidRPr="0068415C" w14:paraId="131EC413" w14:textId="77777777" w:rsidTr="003F3921">
        <w:trPr>
          <w:trHeight w:val="48"/>
        </w:trPr>
        <w:tc>
          <w:tcPr>
            <w:tcW w:w="1668" w:type="dxa"/>
            <w:vMerge/>
          </w:tcPr>
          <w:p w14:paraId="3F05BA64" w14:textId="77777777" w:rsidR="00930A31" w:rsidRPr="0068415C" w:rsidRDefault="00930A31" w:rsidP="00077B44">
            <w:pPr>
              <w:pStyle w:val="Default"/>
              <w:spacing w:before="40" w:after="40"/>
              <w:rPr>
                <w:rFonts w:ascii="Times New Roman" w:hAnsi="Times New Roman" w:cs="Times New Roman"/>
                <w:sz w:val="21"/>
                <w:szCs w:val="21"/>
              </w:rPr>
            </w:pPr>
          </w:p>
        </w:tc>
        <w:tc>
          <w:tcPr>
            <w:tcW w:w="587" w:type="dxa"/>
          </w:tcPr>
          <w:p w14:paraId="59CC5356" w14:textId="4CC8AA70" w:rsidR="00930A31" w:rsidRPr="0068415C" w:rsidRDefault="00930A31"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24c</w:t>
            </w:r>
          </w:p>
        </w:tc>
        <w:tc>
          <w:tcPr>
            <w:tcW w:w="11745" w:type="dxa"/>
          </w:tcPr>
          <w:p w14:paraId="0EA5EF40" w14:textId="2C89FA6C" w:rsidR="00930A31" w:rsidRPr="0068415C" w:rsidRDefault="00930A31"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and explain any amendments to information provided at registration or in the protocol.</w:t>
            </w:r>
          </w:p>
        </w:tc>
        <w:tc>
          <w:tcPr>
            <w:tcW w:w="1200" w:type="dxa"/>
          </w:tcPr>
          <w:p w14:paraId="0ED81809" w14:textId="75741430" w:rsidR="00930A31" w:rsidRPr="0068415C" w:rsidRDefault="00B66354"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color w:val="auto"/>
                <w:sz w:val="21"/>
                <w:szCs w:val="21"/>
              </w:rPr>
              <w:t>Not applicable</w:t>
            </w:r>
          </w:p>
        </w:tc>
      </w:tr>
      <w:tr w:rsidR="00077B44" w:rsidRPr="0068415C" w14:paraId="10B09DA9" w14:textId="77777777" w:rsidTr="003F3921">
        <w:trPr>
          <w:trHeight w:val="48"/>
        </w:trPr>
        <w:tc>
          <w:tcPr>
            <w:tcW w:w="1668" w:type="dxa"/>
          </w:tcPr>
          <w:p w14:paraId="568E03AB" w14:textId="5D180926"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Support</w:t>
            </w:r>
          </w:p>
        </w:tc>
        <w:tc>
          <w:tcPr>
            <w:tcW w:w="587" w:type="dxa"/>
          </w:tcPr>
          <w:p w14:paraId="212FAD83" w14:textId="404A0D21" w:rsidR="00077B44" w:rsidRPr="0068415C" w:rsidRDefault="00077B44"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25</w:t>
            </w:r>
          </w:p>
        </w:tc>
        <w:tc>
          <w:tcPr>
            <w:tcW w:w="11745" w:type="dxa"/>
          </w:tcPr>
          <w:p w14:paraId="3D202DC4" w14:textId="0BEB8631"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Describe sources of financial or non-financial support for the review, and the role of the funders or sponsors in the review.</w:t>
            </w:r>
          </w:p>
        </w:tc>
        <w:tc>
          <w:tcPr>
            <w:tcW w:w="1200" w:type="dxa"/>
          </w:tcPr>
          <w:p w14:paraId="1688945E" w14:textId="18422ADE" w:rsidR="00077B44" w:rsidRPr="0068415C" w:rsidRDefault="00AF004F"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Funding statement</w:t>
            </w:r>
          </w:p>
        </w:tc>
      </w:tr>
      <w:tr w:rsidR="00077B44" w:rsidRPr="0068415C" w14:paraId="30333012" w14:textId="77777777" w:rsidTr="003F3921">
        <w:trPr>
          <w:trHeight w:val="48"/>
        </w:trPr>
        <w:tc>
          <w:tcPr>
            <w:tcW w:w="1668" w:type="dxa"/>
          </w:tcPr>
          <w:p w14:paraId="27DA1532" w14:textId="5EB50F96"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Competing interests</w:t>
            </w:r>
          </w:p>
        </w:tc>
        <w:tc>
          <w:tcPr>
            <w:tcW w:w="587" w:type="dxa"/>
          </w:tcPr>
          <w:p w14:paraId="746BF2DB" w14:textId="237CA33A" w:rsidR="00077B44" w:rsidRPr="0068415C" w:rsidRDefault="00077B44"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26</w:t>
            </w:r>
          </w:p>
        </w:tc>
        <w:tc>
          <w:tcPr>
            <w:tcW w:w="11745" w:type="dxa"/>
          </w:tcPr>
          <w:p w14:paraId="6C50B7A3" w14:textId="268C9C0D"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Declare any competing interests of review authors.</w:t>
            </w:r>
          </w:p>
        </w:tc>
        <w:tc>
          <w:tcPr>
            <w:tcW w:w="1200" w:type="dxa"/>
          </w:tcPr>
          <w:p w14:paraId="6FA1E09F" w14:textId="7340F0A2" w:rsidR="00077B44" w:rsidRPr="0068415C" w:rsidRDefault="00AF004F"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Conflict of Interest</w:t>
            </w:r>
          </w:p>
        </w:tc>
      </w:tr>
      <w:tr w:rsidR="00077B44" w:rsidRPr="0068415C" w14:paraId="7E1A8D23" w14:textId="77777777" w:rsidTr="003F3921">
        <w:trPr>
          <w:trHeight w:val="219"/>
        </w:trPr>
        <w:tc>
          <w:tcPr>
            <w:tcW w:w="1668" w:type="dxa"/>
          </w:tcPr>
          <w:p w14:paraId="71A9B4E7" w14:textId="784F40E8"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Availability of data, code and other materials</w:t>
            </w:r>
          </w:p>
        </w:tc>
        <w:tc>
          <w:tcPr>
            <w:tcW w:w="587" w:type="dxa"/>
          </w:tcPr>
          <w:p w14:paraId="168E063F" w14:textId="1CC9DD58" w:rsidR="00077B44" w:rsidRPr="0068415C" w:rsidRDefault="00077B44" w:rsidP="00077B44">
            <w:pPr>
              <w:pStyle w:val="Default"/>
              <w:spacing w:before="40" w:after="40"/>
              <w:jc w:val="right"/>
              <w:rPr>
                <w:rFonts w:ascii="Times New Roman" w:hAnsi="Times New Roman" w:cs="Times New Roman"/>
                <w:sz w:val="21"/>
                <w:szCs w:val="21"/>
              </w:rPr>
            </w:pPr>
            <w:r w:rsidRPr="0068415C">
              <w:rPr>
                <w:rFonts w:ascii="Times New Roman" w:hAnsi="Times New Roman" w:cs="Times New Roman"/>
                <w:sz w:val="21"/>
                <w:szCs w:val="21"/>
              </w:rPr>
              <w:t>27</w:t>
            </w:r>
          </w:p>
        </w:tc>
        <w:tc>
          <w:tcPr>
            <w:tcW w:w="11745" w:type="dxa"/>
          </w:tcPr>
          <w:p w14:paraId="619249F8" w14:textId="18DC3489" w:rsidR="00077B44" w:rsidRPr="0068415C" w:rsidRDefault="00077B44" w:rsidP="00077B44">
            <w:pPr>
              <w:pStyle w:val="Default"/>
              <w:spacing w:before="40" w:after="40"/>
              <w:rPr>
                <w:rFonts w:ascii="Times New Roman" w:hAnsi="Times New Roman" w:cs="Times New Roman"/>
                <w:sz w:val="21"/>
                <w:szCs w:val="21"/>
              </w:rPr>
            </w:pPr>
            <w:r w:rsidRPr="0068415C">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Pr>
          <w:p w14:paraId="442C99F1" w14:textId="439130EC" w:rsidR="00077B44" w:rsidRPr="0068415C" w:rsidRDefault="00AF004F" w:rsidP="00077B44">
            <w:pPr>
              <w:pStyle w:val="Default"/>
              <w:spacing w:before="40" w:after="40"/>
              <w:rPr>
                <w:rFonts w:ascii="Times New Roman" w:hAnsi="Times New Roman" w:cs="Times New Roman"/>
                <w:color w:val="auto"/>
                <w:sz w:val="21"/>
                <w:szCs w:val="21"/>
              </w:rPr>
            </w:pPr>
            <w:r w:rsidRPr="0068415C">
              <w:rPr>
                <w:rFonts w:ascii="Times New Roman" w:hAnsi="Times New Roman" w:cs="Times New Roman"/>
                <w:sz w:val="21"/>
                <w:szCs w:val="21"/>
              </w:rPr>
              <w:t>Data Availability Statement</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6"/>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even" r:id="rId7"/>
      <w:headerReference w:type="default" r:id="rId8"/>
      <w:footerReference w:type="even" r:id="rId9"/>
      <w:footerReference w:type="default" r:id="rId10"/>
      <w:headerReference w:type="first" r:id="rId11"/>
      <w:footerReference w:type="first" r:id="rId12"/>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43CC" w14:textId="77777777" w:rsidR="009F1D80" w:rsidRDefault="009F1D80">
      <w:r>
        <w:separator/>
      </w:r>
    </w:p>
  </w:endnote>
  <w:endnote w:type="continuationSeparator" w:id="0">
    <w:p w14:paraId="3840B1D0" w14:textId="77777777" w:rsidR="009F1D80" w:rsidRDefault="009F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F75" w14:textId="77777777" w:rsidR="0068415C" w:rsidRDefault="0068415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D784" w14:textId="77777777" w:rsidR="0068415C" w:rsidRDefault="0068415C">
    <w:pPr>
      <w:pStyle w:val="a4"/>
      <w:jc w:val="center"/>
    </w:pPr>
    <w:r>
      <w:fldChar w:fldCharType="begin"/>
    </w:r>
    <w:r>
      <w:instrText>PAGE   \* MERGEFORMAT</w:instrText>
    </w:r>
    <w:r>
      <w:fldChar w:fldCharType="separate"/>
    </w:r>
    <w:r>
      <w:rPr>
        <w:lang w:val="zh-CN" w:eastAsia="zh-CN"/>
      </w:rPr>
      <w:t>2</w:t>
    </w:r>
    <w:r>
      <w:fldChar w:fldCharType="end"/>
    </w:r>
  </w:p>
  <w:p w14:paraId="043BA388" w14:textId="77777777" w:rsidR="0068415C" w:rsidRDefault="0068415C">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DC95" w14:textId="77777777" w:rsidR="0068415C" w:rsidRDefault="006841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FB20" w14:textId="77777777" w:rsidR="009F1D80" w:rsidRDefault="009F1D80">
      <w:r>
        <w:separator/>
      </w:r>
    </w:p>
  </w:footnote>
  <w:footnote w:type="continuationSeparator" w:id="0">
    <w:p w14:paraId="135B5AEB" w14:textId="77777777" w:rsidR="009F1D80" w:rsidRDefault="009F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1CF8" w14:textId="77777777" w:rsidR="0068415C" w:rsidRDefault="006841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E5EF785" w:rsidR="00947707" w:rsidRPr="00930A31" w:rsidRDefault="0068415C"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251657728;mso-wrap-edited:f;mso-width-percent:0;mso-height-percent:0;mso-position-horizontal-relative:text;mso-position-vertical-relative:text;mso-width-percent:0;mso-height-percent:0">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09AC" w14:textId="77777777" w:rsidR="0068415C" w:rsidRDefault="006841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24A86"/>
    <w:rsid w:val="00060A98"/>
    <w:rsid w:val="00077B44"/>
    <w:rsid w:val="00080F7E"/>
    <w:rsid w:val="00150BE1"/>
    <w:rsid w:val="00152CDB"/>
    <w:rsid w:val="0018323E"/>
    <w:rsid w:val="00190C83"/>
    <w:rsid w:val="0022642B"/>
    <w:rsid w:val="002275F3"/>
    <w:rsid w:val="00246C93"/>
    <w:rsid w:val="00256BAF"/>
    <w:rsid w:val="00276094"/>
    <w:rsid w:val="002A2A06"/>
    <w:rsid w:val="002F5A81"/>
    <w:rsid w:val="003103C2"/>
    <w:rsid w:val="003516AD"/>
    <w:rsid w:val="00363B8D"/>
    <w:rsid w:val="003760FB"/>
    <w:rsid w:val="003B79FF"/>
    <w:rsid w:val="003F3921"/>
    <w:rsid w:val="00400A0B"/>
    <w:rsid w:val="004033C1"/>
    <w:rsid w:val="00443C1D"/>
    <w:rsid w:val="00461576"/>
    <w:rsid w:val="004C1685"/>
    <w:rsid w:val="005078EE"/>
    <w:rsid w:val="00550BF1"/>
    <w:rsid w:val="00575573"/>
    <w:rsid w:val="0059028D"/>
    <w:rsid w:val="005979B8"/>
    <w:rsid w:val="005A190C"/>
    <w:rsid w:val="00640172"/>
    <w:rsid w:val="0068415C"/>
    <w:rsid w:val="006E5FE2"/>
    <w:rsid w:val="006F3BA6"/>
    <w:rsid w:val="00726794"/>
    <w:rsid w:val="0075137B"/>
    <w:rsid w:val="0077253C"/>
    <w:rsid w:val="008412D5"/>
    <w:rsid w:val="008A3EAE"/>
    <w:rsid w:val="008E2C91"/>
    <w:rsid w:val="00930A31"/>
    <w:rsid w:val="00947707"/>
    <w:rsid w:val="009827E5"/>
    <w:rsid w:val="009F1D80"/>
    <w:rsid w:val="00A215D2"/>
    <w:rsid w:val="00A86593"/>
    <w:rsid w:val="00AA7598"/>
    <w:rsid w:val="00AB79CE"/>
    <w:rsid w:val="00AE4BBD"/>
    <w:rsid w:val="00AF004F"/>
    <w:rsid w:val="00B51910"/>
    <w:rsid w:val="00B66354"/>
    <w:rsid w:val="00B730D1"/>
    <w:rsid w:val="00C22710"/>
    <w:rsid w:val="00D7418C"/>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styleId="a7">
    <w:name w:val="Unresolved Mention"/>
    <w:uiPriority w:val="99"/>
    <w:semiHidden/>
    <w:unhideWhenUsed/>
    <w:rsid w:val="004033C1"/>
    <w:rPr>
      <w:color w:val="605E5C"/>
      <w:shd w:val="clear" w:color="auto" w:fill="E1DFDD"/>
    </w:rPr>
  </w:style>
  <w:style w:type="character" w:customStyle="1" w:styleId="a5">
    <w:name w:val="页脚 字符"/>
    <w:link w:val="a4"/>
    <w:uiPriority w:val="99"/>
    <w:rsid w:val="0068415C"/>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1226</Words>
  <Characters>6993</Characters>
  <Application>Microsoft Office Word</Application>
  <DocSecurity>0</DocSecurity>
  <Lines>58</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Emilia</cp:lastModifiedBy>
  <cp:revision>36</cp:revision>
  <cp:lastPrinted>2020-11-24T03:02:00Z</cp:lastPrinted>
  <dcterms:created xsi:type="dcterms:W3CDTF">2020-11-24T03:02:00Z</dcterms:created>
  <dcterms:modified xsi:type="dcterms:W3CDTF">2025-11-21T07:16:00Z</dcterms:modified>
</cp:coreProperties>
</file>